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49DA" w14:textId="0C50A59C" w:rsidR="00106E86" w:rsidRPr="00106E86" w:rsidRDefault="00106E86" w:rsidP="00106E86">
      <w:pPr>
        <w:rPr>
          <w:rFonts w:ascii="Arial" w:eastAsia="Times New Roman" w:hAnsi="Arial" w:cs="Arial"/>
          <w:sz w:val="32"/>
          <w:szCs w:val="32"/>
        </w:rPr>
      </w:pPr>
      <w:r w:rsidRPr="00106E86">
        <w:rPr>
          <w:rFonts w:ascii="Arial" w:eastAsia="Times New Roman" w:hAnsi="Arial" w:cs="Arial"/>
          <w:sz w:val="32"/>
          <w:szCs w:val="32"/>
        </w:rPr>
        <w:t>Duplicate Customs</w:t>
      </w:r>
      <w:r>
        <w:rPr>
          <w:rFonts w:ascii="Arial" w:eastAsia="Times New Roman" w:hAnsi="Arial" w:cs="Arial"/>
          <w:sz w:val="32"/>
          <w:szCs w:val="32"/>
        </w:rPr>
        <w:t xml:space="preserve"> (per ACBL)</w:t>
      </w:r>
      <w:r w:rsidRPr="00106E86">
        <w:rPr>
          <w:rFonts w:ascii="Times New Roman" w:eastAsia="Times New Roman" w:hAnsi="Times New Roman" w:cs="Times New Roman"/>
          <w:sz w:val="32"/>
          <w:szCs w:val="32"/>
        </w:rPr>
        <w:br/>
      </w:r>
    </w:p>
    <w:p w14:paraId="7145BA42"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Local duplicate clubs offer a social, friendly</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atmosphere, but the bridge played there is a</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competition, so the players follow rules designed to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ensure an even playing field. The "coffeehousing" that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is sometimes accepted in a home game is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understandably off-limits at duplicate. Some other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customs and matters of "etiquette" you'll want to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follow include:</w:t>
      </w:r>
      <w:r w:rsidRPr="00106E86">
        <w:rPr>
          <w:rFonts w:ascii="Times New Roman" w:eastAsia="Times New Roman" w:hAnsi="Times New Roman" w:cs="Times New Roman"/>
          <w:sz w:val="20"/>
          <w:szCs w:val="20"/>
        </w:rPr>
        <w:br/>
      </w:r>
    </w:p>
    <w:p w14:paraId="089B310B"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Keep the play moving.</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You're expected to play the boards in a reasonable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amount of time -- about 7-8 minutes per hand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(sometimes longer in novice games). To give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yourself maximum time for the play, try to score quickly and move promptly when a new round is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called.</w:t>
      </w:r>
      <w:r w:rsidRPr="00106E86">
        <w:rPr>
          <w:rFonts w:ascii="Times New Roman" w:eastAsia="Times New Roman" w:hAnsi="Times New Roman" w:cs="Times New Roman"/>
          <w:sz w:val="20"/>
          <w:szCs w:val="20"/>
        </w:rPr>
        <w:br/>
      </w:r>
    </w:p>
    <w:p w14:paraId="7729C3C0"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Limit the "post-mortem" discussions.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Duplicate players enjoy discussing the results after a hand or (better) after the round is over. During the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round, they try to keep these conversations short (to save time for playing the remaining boards) and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soft. The hand you just finished will be played later at other tables, so it's important that others in the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room not overhear anything that might affect their bidding or play of the hand.</w:t>
      </w:r>
      <w:r w:rsidRPr="00106E86">
        <w:rPr>
          <w:rFonts w:ascii="Times New Roman" w:eastAsia="Times New Roman" w:hAnsi="Times New Roman" w:cs="Times New Roman"/>
          <w:sz w:val="20"/>
          <w:szCs w:val="20"/>
        </w:rPr>
        <w:br/>
      </w:r>
    </w:p>
    <w:p w14:paraId="0F5CE2CE"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Lead first, write later.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When you're the opening leader, three people at the table are waiting on you to start the play. If you want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to write down the contract in your private scorecard, do so after you've made your lead, while dummy is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putting his cards down and declarer is planning the play.</w:t>
      </w:r>
      <w:r w:rsidRPr="00106E86">
        <w:rPr>
          <w:rFonts w:ascii="Times New Roman" w:eastAsia="Times New Roman" w:hAnsi="Times New Roman" w:cs="Times New Roman"/>
          <w:sz w:val="20"/>
          <w:szCs w:val="20"/>
        </w:rPr>
        <w:br/>
      </w:r>
    </w:p>
    <w:p w14:paraId="34D5CE6A"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Make your opening lead face-down.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This gives partner a chance to ask questions if he needs information about the opponents' bidding. It also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keeps you from leading when it isn't your turn. If it wasn't your lead, someone will tell you and you can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put the unseen card back in your hand.</w:t>
      </w:r>
      <w:r w:rsidRPr="00106E86">
        <w:rPr>
          <w:rFonts w:ascii="Times New Roman" w:eastAsia="Times New Roman" w:hAnsi="Times New Roman" w:cs="Times New Roman"/>
          <w:sz w:val="20"/>
          <w:szCs w:val="20"/>
        </w:rPr>
        <w:br/>
      </w:r>
    </w:p>
    <w:p w14:paraId="3C539571"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Stay in your seat if you're dummy.</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You're actually a participant, so stay at the table to turn the cards for partner. Don't look in his hand until</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after the play. If you remain neutral in this way, you're allowed to warn partner if he's revoking or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leading from the wrong hand.</w:t>
      </w:r>
      <w:r w:rsidRPr="00106E86">
        <w:rPr>
          <w:rFonts w:ascii="Times New Roman" w:eastAsia="Times New Roman" w:hAnsi="Times New Roman" w:cs="Times New Roman"/>
          <w:sz w:val="20"/>
          <w:szCs w:val="20"/>
        </w:rPr>
        <w:br/>
      </w:r>
    </w:p>
    <w:p w14:paraId="1AFEC7C8"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Play your cards in tempo.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Try to play in an even tempo, without hesitations that can give away information about your hand. When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 play to a trick, place your card on the table in front of you. Don't show your satisfaction (or lack of</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it) by "snapping" or tossing the card.</w:t>
      </w:r>
      <w:r w:rsidRPr="00106E86">
        <w:rPr>
          <w:rFonts w:ascii="Times New Roman" w:eastAsia="Times New Roman" w:hAnsi="Times New Roman" w:cs="Times New Roman"/>
          <w:sz w:val="20"/>
          <w:szCs w:val="20"/>
        </w:rPr>
        <w:br/>
      </w:r>
    </w:p>
    <w:p w14:paraId="40CC3A04" w14:textId="6D98D3B5" w:rsidR="00106E86" w:rsidRPr="00106E86" w:rsidRDefault="00106E86" w:rsidP="00106E86">
      <w:pPr>
        <w:rPr>
          <w:rFonts w:ascii="Times New Roman" w:eastAsia="Times New Roman" w:hAnsi="Times New Roman" w:cs="Times New Roman"/>
          <w:sz w:val="20"/>
          <w:szCs w:val="20"/>
        </w:rPr>
      </w:pPr>
      <w:r w:rsidRPr="00106E86">
        <w:rPr>
          <w:rFonts w:ascii="Arial" w:eastAsia="Times New Roman" w:hAnsi="Arial" w:cs="Arial"/>
          <w:sz w:val="20"/>
          <w:szCs w:val="20"/>
        </w:rPr>
        <w:t>Claim early, claim often.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If you're declarer, don't be afraid to "claim" before all the tricks are played out. Just face your hand and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state your line of play -- "I'll pull trumps and run the clubs" or "You get a heart at the end", for example.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Claiming saves time and is a courtesy to your opponents, who will appreciate it if you quickly end a</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routine hand where they have no decisions to make.</w:t>
      </w:r>
    </w:p>
    <w:p w14:paraId="1798F0C7" w14:textId="77777777" w:rsidR="00106E86" w:rsidRDefault="00106E86" w:rsidP="00106E86">
      <w:pPr>
        <w:rPr>
          <w:rFonts w:ascii="Arial" w:eastAsia="Times New Roman" w:hAnsi="Arial" w:cs="Arial"/>
          <w:sz w:val="20"/>
          <w:szCs w:val="20"/>
        </w:rPr>
      </w:pPr>
    </w:p>
    <w:p w14:paraId="4D03312E"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Make your bids in an even tempo.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Try not to use mannerisms or voice inflections that might convey unauthorized information. Sighs,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grimaces, slow passes and loud doubles aren't appropriate. Neither are extra words in your bids -- "I</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guess I have to pass" or "I'll double you" aren't proper bids.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If you have a tough decision to make during the bidding or play, you're entitled to take extra time to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lastRenderedPageBreak/>
        <w:t>think. Your partner, however, cannot take advantage of the knowledge that you had a problem. He must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bid his hand normally, ignoring any information that might be suggested by your pause for thought. In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most cases, if your partner thinks for a while and then passes, you should pass, too, unless that would be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 totally illogical action with your hand.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For example, suppose you open 3S and your left-hand-opponent bids 4H. Your partner thinks for several</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seconds, then passes. No matter what action he was considering, you must make your normal bid of</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Pass. Bidding again after making a preempt would be highly unusual, especially since your partner's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hesitation gave you "unauthorized" information that he was considering a bid.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Don't be offended if your opponents call the director after a hesitation, especially if you think a long</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time and then pass. The director was not called because you violated a rule -- it's a standard practice that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protects everyone's rights, yours and theirs. The director will affirm that you were entitled to think and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he'll remind your partner that he can't use any inferences suggested by your hesitation. If your partner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bids normally, that's the end of it. If the opponents question his action, they may ask the director to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adjust the score.</w:t>
      </w:r>
      <w:r w:rsidRPr="00106E86">
        <w:rPr>
          <w:rFonts w:ascii="Times New Roman" w:eastAsia="Times New Roman" w:hAnsi="Times New Roman" w:cs="Times New Roman"/>
          <w:sz w:val="20"/>
          <w:szCs w:val="20"/>
        </w:rPr>
        <w:br/>
      </w:r>
    </w:p>
    <w:p w14:paraId="44554DAF"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Make the best use of bidding boxes.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Bidding boxes remove the possibility of voice inflections, but they still require you to be careful about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communicating extra information.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Place bidding cards on the table in the same way you place played cards. Be sure you don't show any</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emotion by tossing or slamming the cards.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Decide on your bid before you reach into the box. If you're still thinking when you start touching the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bidding cards, you may inadvertently communicate unauthorized information to partner. If, for example,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 start to pull the 2S card and then change your mind and pull out the Pass card, that may suggest that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 have "almost enough" to bid 2S. This amounts to thinking out loud, and it puts a lot of pressure on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partner to ignore it and bid his hand normally.</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As you pull cards from the box, look at the top of the stack to be sure it's the bid you want to make.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Occasionally, your thumb may slip and you'll pull a wrong card. If this happens, you're allowed to take it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back -- just say "oops" or the equivalent as soon as you see the wrong card and replace it with the correct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one. Note that this applies only to mechanical errors, not to mental ones. If you intentionally pull a</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bidding card and then change your mind, no matter how quickly, you're not allowed to change your call.</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Place your bidding cards on the table in the same way you place your played cards -- overlapping, so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everyone can see all the bids you've made in order. Be sure that you don't communicate any extra</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information by tossing or slapping the cards.</w:t>
      </w:r>
      <w:r w:rsidRPr="00106E86">
        <w:rPr>
          <w:rFonts w:ascii="Times New Roman" w:eastAsia="Times New Roman" w:hAnsi="Times New Roman" w:cs="Times New Roman"/>
          <w:sz w:val="20"/>
          <w:szCs w:val="20"/>
        </w:rPr>
        <w:br/>
      </w:r>
    </w:p>
    <w:p w14:paraId="75DA88F6" w14:textId="0E82A089" w:rsidR="00106E86" w:rsidRPr="00106E86" w:rsidRDefault="00106E86" w:rsidP="00106E86">
      <w:pPr>
        <w:rPr>
          <w:rFonts w:ascii="Times New Roman" w:eastAsia="Times New Roman" w:hAnsi="Times New Roman" w:cs="Times New Roman"/>
          <w:sz w:val="20"/>
          <w:szCs w:val="20"/>
        </w:rPr>
      </w:pPr>
      <w:r w:rsidRPr="00106E86">
        <w:rPr>
          <w:rFonts w:ascii="Arial" w:eastAsia="Times New Roman" w:hAnsi="Arial" w:cs="Arial"/>
          <w:sz w:val="20"/>
          <w:szCs w:val="20"/>
        </w:rPr>
        <w:t>Pause after your opponent makes a jump bid.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If your opponent skips a level in the bidding (an opening preempt or jump overcall, for example), wait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around 5-10 seconds (no longer) before making your bid. This gives you a few extra seconds to think</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after an unexpectedly high bid. The pause also reduces the chance that you'll make a fast pass or slow</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double that could convey information to your partner.</w:t>
      </w:r>
    </w:p>
    <w:p w14:paraId="586ED621" w14:textId="77777777" w:rsidR="00106E86" w:rsidRDefault="00106E86" w:rsidP="00106E86">
      <w:pPr>
        <w:rPr>
          <w:rFonts w:ascii="Arial" w:eastAsia="Times New Roman" w:hAnsi="Arial" w:cs="Arial"/>
          <w:sz w:val="20"/>
          <w:szCs w:val="20"/>
        </w:rPr>
      </w:pPr>
    </w:p>
    <w:p w14:paraId="0161E059"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Use the "Alert" procedure if you play special conventions.</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If you and your partner use conventions that are not part of basic Standard American, you must "alert"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your opponents to this fact when one of these bids comes up during an auction. To do this, the partner of</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the person who made the conventional bid says "Alert" and taps the blue flag on the bidding box as soon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as the bid is made. This tells the opponents that your partner's bid is artificial or conventional and has a</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different meaning than they might expect. The next player to bid can then ask you about the meaning of</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your partner's bid.</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 probably won't hear many Alerts in a novice game, and you may not use any bids that require them.</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Stayman 2C, Weak Two-bids, Unusual Notrumps, Michaels Cuebids and Negative Doubles are so</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common that they are not Alerts. Popular bids that require alerts or announcements are: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Jacoby 2NT (forcing major-suit raise). All of opener's rebids after 2NT are also alertable.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Jacoby Transfers (after partner opens 1NT). When this bid is made, the partner of the bidder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announces its meaning by saying "Transfer" (instead of "Alert").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1NT opening bids. Since different pairs play different point ranges for 1NT, the partner of the 1NT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opener announces the point range ("15 to 17" or "12 to 14", for example).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Forcing 1NT response (used in the 2-over-1 system after partner opens 1H or 1S). This is another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lastRenderedPageBreak/>
        <w:t>"announceable" bid. To let you know he is forced to bid again, opener will simply say "Forcing"</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when his partner responds 1NT.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The list of alertable bids changes from time to time, and beginners aren't expected to be experts on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them. If you're in doubt about whether or how you should alert a bid, just ask the club director or the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other players for help.</w:t>
      </w:r>
      <w:r w:rsidRPr="00106E86">
        <w:rPr>
          <w:rFonts w:ascii="Times New Roman" w:eastAsia="Times New Roman" w:hAnsi="Times New Roman" w:cs="Times New Roman"/>
          <w:sz w:val="20"/>
          <w:szCs w:val="20"/>
        </w:rPr>
        <w:br/>
      </w:r>
    </w:p>
    <w:p w14:paraId="485B4571"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Ask questions when it's your turn.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If you want an explanation of an alert or any other call made by your opponents, you're entitled to look at</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their convention card and ask for more details. To save time and be courteous, do this only at your turn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to call. If the explanation doesn't affect your bidding decision, wait until the auction is over to ask</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questions.</w:t>
      </w:r>
      <w:r w:rsidRPr="00106E86">
        <w:rPr>
          <w:rFonts w:ascii="Times New Roman" w:eastAsia="Times New Roman" w:hAnsi="Times New Roman" w:cs="Times New Roman"/>
          <w:sz w:val="20"/>
          <w:szCs w:val="20"/>
        </w:rPr>
        <w:br/>
      </w:r>
    </w:p>
    <w:p w14:paraId="0EA811D4" w14:textId="77777777" w:rsidR="00106E86" w:rsidRDefault="00106E86" w:rsidP="00106E86">
      <w:pPr>
        <w:rPr>
          <w:rFonts w:ascii="Arial" w:eastAsia="Times New Roman" w:hAnsi="Arial" w:cs="Arial"/>
          <w:sz w:val="20"/>
          <w:szCs w:val="20"/>
        </w:rPr>
      </w:pPr>
      <w:r w:rsidRPr="00106E86">
        <w:rPr>
          <w:rFonts w:ascii="Arial" w:eastAsia="Times New Roman" w:hAnsi="Arial" w:cs="Arial"/>
          <w:sz w:val="20"/>
          <w:szCs w:val="20"/>
        </w:rPr>
        <w:t>Rely on the director's help.</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Don't be shy about calling the director. The players should never make their own adjustments for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revokes, leads out of turn, insufficient bids or any other irregularities. The director is there to do it for</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you, so call if anything unusual happens.</w:t>
      </w:r>
      <w:r w:rsidRPr="00106E86">
        <w:rPr>
          <w:rFonts w:ascii="Times New Roman" w:eastAsia="Times New Roman" w:hAnsi="Times New Roman" w:cs="Times New Roman"/>
          <w:sz w:val="20"/>
          <w:szCs w:val="20"/>
        </w:rPr>
        <w:br/>
      </w:r>
    </w:p>
    <w:p w14:paraId="59C7A260" w14:textId="77777777" w:rsidR="00106E86" w:rsidRDefault="00106E86" w:rsidP="00106E86">
      <w:pPr>
        <w:rPr>
          <w:rFonts w:ascii="Arial" w:eastAsia="Times New Roman" w:hAnsi="Arial" w:cs="Arial"/>
          <w:sz w:val="20"/>
          <w:szCs w:val="20"/>
        </w:rPr>
      </w:pPr>
    </w:p>
    <w:p w14:paraId="5BC53994" w14:textId="182AB41F" w:rsidR="00A9204E" w:rsidRDefault="00106E86" w:rsidP="00106E86">
      <w:pPr>
        <w:rPr>
          <w:rFonts w:ascii="Arial" w:eastAsia="Times New Roman" w:hAnsi="Arial" w:cs="Arial"/>
          <w:sz w:val="20"/>
          <w:szCs w:val="20"/>
        </w:rPr>
      </w:pPr>
      <w:r w:rsidRPr="00106E86">
        <w:rPr>
          <w:rFonts w:ascii="Arial" w:eastAsia="Times New Roman" w:hAnsi="Arial" w:cs="Arial"/>
          <w:sz w:val="20"/>
          <w:szCs w:val="20"/>
        </w:rPr>
        <w:t>Have fun and enjoy the social atmosphere.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Duplicate clubs are social groups, too, so greet your opponents when you start the round and, time</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permitting, enjoy a conversation with them. You'll find that duplicate players are intelligent (and often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fascinating) people who welcome newcomers. Just by trying duplicate, you have something in common</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with every person there, so take advantage of the chance to get to know the players and learn from them.</w:t>
      </w:r>
      <w:r w:rsidRPr="00106E86">
        <w:rPr>
          <w:rFonts w:ascii="Times New Roman" w:eastAsia="Times New Roman" w:hAnsi="Times New Roman" w:cs="Times New Roman"/>
          <w:sz w:val="20"/>
          <w:szCs w:val="20"/>
        </w:rPr>
        <w:br/>
      </w:r>
      <w:r w:rsidRPr="00106E86">
        <w:rPr>
          <w:rFonts w:ascii="Arial" w:eastAsia="Times New Roman" w:hAnsi="Arial" w:cs="Arial"/>
          <w:sz w:val="20"/>
          <w:szCs w:val="20"/>
        </w:rPr>
        <w:t>Most are happy to answer questions and will be flattered if you ask their advice a</w:t>
      </w:r>
      <w:r>
        <w:rPr>
          <w:rFonts w:ascii="Arial" w:eastAsia="Times New Roman" w:hAnsi="Arial" w:cs="Arial"/>
          <w:sz w:val="20"/>
          <w:szCs w:val="20"/>
        </w:rPr>
        <w:t>fter a hand.</w:t>
      </w:r>
    </w:p>
    <w:p w14:paraId="394CD70A" w14:textId="53E262F0" w:rsidR="00F60FC4" w:rsidRDefault="00F60FC4" w:rsidP="00106E86">
      <w:pPr>
        <w:rPr>
          <w:rFonts w:ascii="Arial" w:eastAsia="Times New Roman" w:hAnsi="Arial" w:cs="Arial"/>
          <w:sz w:val="20"/>
          <w:szCs w:val="20"/>
        </w:rPr>
      </w:pPr>
    </w:p>
    <w:p w14:paraId="423E8C39" w14:textId="400F5679" w:rsidR="00F60FC4" w:rsidRPr="00F60FC4" w:rsidRDefault="00F60FC4" w:rsidP="00F60FC4">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w:t>
      </w:r>
      <w:r w:rsidRPr="00F60FC4">
        <w:rPr>
          <w:rFonts w:ascii="Times New Roman" w:eastAsia="Times New Roman" w:hAnsi="Times New Roman" w:cs="Times New Roman"/>
          <w:b/>
          <w:bCs/>
          <w:sz w:val="27"/>
          <w:szCs w:val="27"/>
        </w:rPr>
        <w:t>ctive Ethics</w:t>
      </w:r>
    </w:p>
    <w:p w14:paraId="74963C6C"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Actively ethical bridge players do everything they can within the scope of the game to defeat their opponent at the bridge table while making that experience an otherwise enjoyable one for them.</w:t>
      </w:r>
    </w:p>
    <w:p w14:paraId="4298F3A5"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 primary objective of the ACBL is to continue the concerted effort that was inaugurated at the Fall 1986 Atlanta NABC to try to instill in all players the concept that vigorous efforts should be made to insure equity and enjoyment are benchmarks of Bridge.</w:t>
      </w:r>
    </w:p>
    <w:p w14:paraId="00C7D6E3"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Every player should strive to make sure that opponents have in no way been harmed through incomplete or misleading information as to the meanings of his pair’s coventional calls and treatments. An aggressive approach along these lines on the part of each and every individual will do much to make sure that Bridge remains the game that you enjoy so much.</w:t>
      </w:r>
    </w:p>
    <w:p w14:paraId="0D8B830E"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 xml:space="preserve">Principle of Full Disclosure </w:t>
      </w:r>
    </w:p>
    <w:p w14:paraId="3C2F7998"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The philosophy of active ethics tells us that winners should be determined solely by skill, flair and normal playing luck. Actively ethical partnerships take pains to ensure that their opponents are fully informed.</w:t>
      </w:r>
    </w:p>
    <w:p w14:paraId="04588278"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 major tenet of active ethics is the principle of full disclosure. This means that all information available to your partnership must be made available to your opponents.</w:t>
      </w:r>
    </w:p>
    <w:p w14:paraId="5291E0E7"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lastRenderedPageBreak/>
        <w:t>Let’s take a look at weak two bids from the point of view of full disclosure. When an established partnership opens a weak two bid, they have a great deal of information of which their opponents are not aware. The convention card discloses the point range, but little else. However, the partners are aware of the range of hands on which the bid can be made (discipline?, suit quality requirements?, five-or-seven card suits allowed?, side four-card major ok?, void ok?, positional variations?, etc). Full disclosure requires that all these inferences, restrictions and tendencies be made known to any opponent who inquires about their style.</w:t>
      </w:r>
    </w:p>
    <w:p w14:paraId="416DD74F"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If you are interested in knowing these things about your opponent’s bid, merely say to the bidder’s partner, “Would you tell me more about your style?” You may use the style inquiry’ to ask about any call your opponent makes.</w:t>
      </w:r>
    </w:p>
    <w:p w14:paraId="2DE9BFED"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The actively ethical player will often go beyond what is technically required in volunteering information to the opponents. Quite often, the declaring side in an actively ethical partnership will volunteer such information before the opening lead is made. (But remember, when there has been misinformation given, such as a failure to alert or a mis-alert, there is a LEGAL obligation on the player whose partner misinformed the opponents. He, the bidder, must give the opponents the correct information at the end of the auction if his side is the declaring side or at the end of the play if his side is defending.)</w:t>
      </w:r>
    </w:p>
    <w:p w14:paraId="7B74B2D9"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New players or infrequent partnerships usually will not have understandings about the items discussed here and , of course, it will be perfectly proper for them to reply “We have no agreement as to style.”</w:t>
      </w:r>
    </w:p>
    <w:p w14:paraId="46FE212C"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 xml:space="preserve">Social Behavior </w:t>
      </w:r>
    </w:p>
    <w:p w14:paraId="1E4B7605"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Active ethics enables players to compete on equal terms. In addition, the actively ethical player contributes to the enjoyment of all players by continuously striving to maintain a courteous attitude toward both his opponents and his partner and by avoiding any behavior that would make anyone uncomfortable. These social attributes are VITAL to the game of bridge and duplicate bridge.</w:t>
      </w:r>
    </w:p>
    <w:p w14:paraId="4FFB59E9"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 xml:space="preserve">Slow Play </w:t>
      </w:r>
    </w:p>
    <w:p w14:paraId="78B50D0B"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Failure to finish on time can do a great deal to chase players away from the game and is extremely distressing to waiting players. Bridge is a timed event. If a pair takes more than their share of the allotted time for each round, they are inconveniencing their fellow competitors, as well as gaining an unfair advantage over them. When a pair has fallen behind it is incumbent on them to make up the time lost as quickly as possible whether at fault or not.</w:t>
      </w:r>
    </w:p>
    <w:p w14:paraId="54C25130"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The actively ethical player makes a concerted effort to catch up when they have fallen behind, regardless of the reason for their lateness. All players are expected to develop this good habit.</w:t>
      </w:r>
    </w:p>
    <w:p w14:paraId="3DB17162"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Remember: Slow play is subject to penalty, and the penalties are well earned when slow pairs disrupt the normal progression of the game.</w:t>
      </w:r>
    </w:p>
    <w:p w14:paraId="5B57995D"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Additionally, players should be available to start each subsequent round promptly, avoiding wherever possible, being late to a table for non-bridge reasons.</w:t>
      </w:r>
    </w:p>
    <w:p w14:paraId="4AA359AE"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lastRenderedPageBreak/>
        <w:t>At the discretion of the TD, slow play penalties will be deemed to be either disciplinary (and unappealable) or procedural. If the latter, appeals committees should tend strongly to reject all routine appeals against slow play penalties. When they do deny such an appeal, they should consider imposing an additional penalty for a frivolous appeal. The burden is on the appellant to demonstrate that some unusual circumstance makes the penalty inappropriate.</w:t>
      </w:r>
    </w:p>
    <w:p w14:paraId="77B43A54"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 xml:space="preserve">Statement on Conventions </w:t>
      </w:r>
    </w:p>
    <w:p w14:paraId="582EABB7" w14:textId="77777777" w:rsidR="00F60FC4" w:rsidRPr="00F60FC4" w:rsidRDefault="00F60FC4" w:rsidP="00F60FC4">
      <w:pPr>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The latest version of the Laws of Duplicate Bridge defines a convention as a call that, by partnership agreement, conveys a meaning other than willingness to play in the denomination named (or in the last denomination named), or high-card strength or length (three cards or more) there.</w:t>
      </w:r>
    </w:p>
    <w:p w14:paraId="117E676C"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All ACBL events are “governed” by the appropriate convention chart which lists those conventions permitted in the event. Conventions not included on the chart are not permitted in the event.</w:t>
      </w:r>
    </w:p>
    <w:p w14:paraId="395248D7"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Part of the “right” to use a convention is the responsibility of deciding when it applies in probable auctions. The opponents may be entitled to redress if you did not originally have a clear understanding with your partner of when and how to use a convention you are playing.</w:t>
      </w:r>
    </w:p>
    <w:p w14:paraId="24C13932"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For example, a partnership that chooses to play conventional bids over opponents notrump opening bids is expected to have discussed at least the following:</w:t>
      </w:r>
    </w:p>
    <w:p w14:paraId="23BC0BE2" w14:textId="77777777" w:rsidR="00F60FC4" w:rsidRPr="00F60FC4" w:rsidRDefault="00F60FC4" w:rsidP="007E5D62">
      <w:pPr>
        <w:numPr>
          <w:ilvl w:val="0"/>
          <w:numId w:val="1"/>
        </w:numPr>
        <w:spacing w:before="100" w:beforeAutospacing="1" w:after="100" w:afterAutospacing="1"/>
        <w:ind w:left="1320"/>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Does it apply over strong notrumps?</w:t>
      </w:r>
    </w:p>
    <w:p w14:paraId="002092FB" w14:textId="77777777" w:rsidR="00F60FC4" w:rsidRPr="00F60FC4" w:rsidRDefault="00F60FC4" w:rsidP="007E5D62">
      <w:pPr>
        <w:numPr>
          <w:ilvl w:val="0"/>
          <w:numId w:val="1"/>
        </w:numPr>
        <w:spacing w:before="100" w:beforeAutospacing="1" w:after="100" w:afterAutospacing="1"/>
        <w:ind w:left="1320"/>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Does it apply over weak notrumps?</w:t>
      </w:r>
    </w:p>
    <w:p w14:paraId="7CB34B4C" w14:textId="77777777" w:rsidR="00F60FC4" w:rsidRPr="00F60FC4" w:rsidRDefault="00F60FC4" w:rsidP="007E5D62">
      <w:pPr>
        <w:numPr>
          <w:ilvl w:val="0"/>
          <w:numId w:val="1"/>
        </w:numPr>
        <w:spacing w:before="100" w:beforeAutospacing="1" w:after="100" w:afterAutospacing="1"/>
        <w:ind w:left="1320"/>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Does it apply in the direct seat?</w:t>
      </w:r>
    </w:p>
    <w:p w14:paraId="055C9195" w14:textId="77777777" w:rsidR="00F60FC4" w:rsidRPr="00F60FC4" w:rsidRDefault="00F60FC4" w:rsidP="007E5D62">
      <w:pPr>
        <w:numPr>
          <w:ilvl w:val="0"/>
          <w:numId w:val="1"/>
        </w:numPr>
        <w:spacing w:before="100" w:beforeAutospacing="1" w:after="100" w:afterAutospacing="1"/>
        <w:ind w:left="1320"/>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Does it apply in the balancing chair?</w:t>
      </w:r>
    </w:p>
    <w:p w14:paraId="4B49C371" w14:textId="77777777" w:rsidR="00F60FC4" w:rsidRPr="00F60FC4" w:rsidRDefault="00F60FC4" w:rsidP="007E5D62">
      <w:pPr>
        <w:numPr>
          <w:ilvl w:val="0"/>
          <w:numId w:val="1"/>
        </w:numPr>
        <w:spacing w:before="100" w:beforeAutospacing="1" w:after="100" w:afterAutospacing="1"/>
        <w:ind w:left="1320"/>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Does it apply when used by a passed hand?</w:t>
      </w:r>
    </w:p>
    <w:p w14:paraId="67DB965F"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We all occasionally encounter situations where we are not sure what partner’s bidding means. There exists an added responsibility if that uncertainty arises from a convention you and your partner have agreed to play. In these situations, you should tell your opponents all you know. Sometimes, the director will even ask you or your partner to step away from the table so that the opponents can talk openly with the remaining player.</w:t>
      </w:r>
    </w:p>
    <w:p w14:paraId="6E24AFEC" w14:textId="77777777" w:rsidR="00F60FC4" w:rsidRPr="00F60FC4" w:rsidRDefault="00F60FC4" w:rsidP="00F60FC4">
      <w:pPr>
        <w:spacing w:before="100" w:beforeAutospacing="1" w:after="100" w:afterAutospacing="1"/>
        <w:rPr>
          <w:rFonts w:ascii="Times New Roman" w:eastAsia="Times New Roman" w:hAnsi="Times New Roman" w:cs="Times New Roman"/>
          <w:sz w:val="24"/>
          <w:szCs w:val="24"/>
        </w:rPr>
      </w:pPr>
      <w:r w:rsidRPr="00F60FC4">
        <w:rPr>
          <w:rFonts w:ascii="Times New Roman" w:eastAsia="Times New Roman" w:hAnsi="Times New Roman" w:cs="Times New Roman"/>
          <w:sz w:val="24"/>
          <w:szCs w:val="24"/>
        </w:rPr>
        <w:t>Actively ethical players do everything possible in these situations to bring their opponents back to even terms — to remove any possible disadvantage accruing to them from their side’s failure to have a complete conventional understanding.</w:t>
      </w:r>
    </w:p>
    <w:p w14:paraId="52251B12" w14:textId="77777777" w:rsidR="00EF26F4" w:rsidRDefault="00EF26F4" w:rsidP="00F60FC4">
      <w:pPr>
        <w:spacing w:before="100" w:beforeAutospacing="1" w:after="100" w:afterAutospacing="1"/>
        <w:outlineLvl w:val="2"/>
        <w:rPr>
          <w:rFonts w:ascii="Times New Roman" w:eastAsia="Times New Roman" w:hAnsi="Times New Roman" w:cs="Times New Roman"/>
          <w:sz w:val="24"/>
          <w:szCs w:val="24"/>
        </w:rPr>
      </w:pPr>
    </w:p>
    <w:p w14:paraId="4ACAC52E" w14:textId="77777777" w:rsidR="00EF26F4" w:rsidRDefault="00EF26F4" w:rsidP="00F60FC4">
      <w:pPr>
        <w:spacing w:before="100" w:beforeAutospacing="1" w:after="100" w:afterAutospacing="1"/>
        <w:outlineLvl w:val="2"/>
        <w:rPr>
          <w:rFonts w:ascii="Times New Roman" w:eastAsia="Times New Roman" w:hAnsi="Times New Roman" w:cs="Times New Roman"/>
          <w:sz w:val="24"/>
          <w:szCs w:val="24"/>
        </w:rPr>
      </w:pPr>
    </w:p>
    <w:p w14:paraId="49F085D2" w14:textId="77777777" w:rsidR="00EF26F4" w:rsidRDefault="00EF26F4" w:rsidP="00F60FC4">
      <w:pPr>
        <w:spacing w:before="100" w:beforeAutospacing="1" w:after="100" w:afterAutospacing="1"/>
        <w:outlineLvl w:val="2"/>
        <w:rPr>
          <w:rFonts w:ascii="Times New Roman" w:eastAsia="Times New Roman" w:hAnsi="Times New Roman" w:cs="Times New Roman"/>
          <w:sz w:val="24"/>
          <w:szCs w:val="24"/>
        </w:rPr>
      </w:pPr>
    </w:p>
    <w:p w14:paraId="6B60A3A3" w14:textId="77777777" w:rsidR="00EF26F4" w:rsidRDefault="00EF26F4" w:rsidP="00F60FC4">
      <w:pPr>
        <w:spacing w:before="100" w:beforeAutospacing="1" w:after="100" w:afterAutospacing="1"/>
        <w:outlineLvl w:val="2"/>
        <w:rPr>
          <w:rFonts w:ascii="Times New Roman" w:eastAsia="Times New Roman" w:hAnsi="Times New Roman" w:cs="Times New Roman"/>
          <w:sz w:val="24"/>
          <w:szCs w:val="24"/>
        </w:rPr>
      </w:pPr>
    </w:p>
    <w:p w14:paraId="6590BC07" w14:textId="77777777" w:rsidR="00EF26F4" w:rsidRPr="00EF26F4" w:rsidRDefault="00EF26F4" w:rsidP="00EF26F4">
      <w:pPr>
        <w:spacing w:before="100" w:beforeAutospacing="1" w:after="100" w:afterAutospacing="1"/>
        <w:outlineLvl w:val="2"/>
        <w:rPr>
          <w:rFonts w:ascii="Times New Roman" w:eastAsia="Times New Roman" w:hAnsi="Times New Roman" w:cs="Times New Roman"/>
          <w:b/>
          <w:bCs/>
          <w:sz w:val="27"/>
          <w:szCs w:val="27"/>
        </w:rPr>
      </w:pPr>
      <w:r w:rsidRPr="00EF26F4">
        <w:rPr>
          <w:rFonts w:ascii="Times New Roman" w:eastAsia="Times New Roman" w:hAnsi="Times New Roman" w:cs="Times New Roman"/>
          <w:b/>
          <w:bCs/>
          <w:sz w:val="27"/>
          <w:szCs w:val="27"/>
        </w:rPr>
        <w:lastRenderedPageBreak/>
        <w:t>Zero Tolerance Policy</w:t>
      </w:r>
    </w:p>
    <w:p w14:paraId="7C8A5512" w14:textId="0E7054F7" w:rsidR="00EF26F4" w:rsidRPr="00EF26F4" w:rsidRDefault="00665B07" w:rsidP="00EF26F4">
      <w:pPr>
        <w:rPr>
          <w:rFonts w:ascii="Times New Roman" w:eastAsia="Times New Roman" w:hAnsi="Times New Roman" w:cs="Times New Roman"/>
          <w:sz w:val="24"/>
          <w:szCs w:val="24"/>
        </w:rPr>
      </w:pPr>
      <w:hyperlink r:id="rId8" w:tgtFrame="_self" w:history="1">
        <w:r w:rsidR="00EF26F4" w:rsidRPr="00EF26F4">
          <w:rPr>
            <w:rFonts w:ascii="Times New Roman" w:eastAsia="Times New Roman" w:hAnsi="Times New Roman" w:cs="Times New Roman"/>
            <w:noProof/>
            <w:color w:val="1C2455"/>
            <w:sz w:val="24"/>
            <w:szCs w:val="24"/>
            <w:bdr w:val="none" w:sz="0" w:space="0" w:color="auto" w:frame="1"/>
            <w:shd w:val="clear" w:color="auto" w:fill="FFFFFF"/>
          </w:rPr>
          <w:drawing>
            <wp:inline distT="0" distB="0" distL="0" distR="0" wp14:anchorId="0278039C" wp14:editId="43D2F0E5">
              <wp:extent cx="923925" cy="923925"/>
              <wp:effectExtent l="0" t="0" r="9525" b="9525"/>
              <wp:docPr id="31" name="Picture 31" descr="View the Zero Toleranc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iew the Zero Tolerance Poli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00EF26F4" w:rsidRPr="00EF26F4">
          <w:rPr>
            <w:rFonts w:ascii="Times New Roman" w:eastAsia="Times New Roman" w:hAnsi="Times New Roman" w:cs="Times New Roman"/>
            <w:color w:val="1C2455"/>
            <w:sz w:val="24"/>
            <w:szCs w:val="24"/>
            <w:u w:val="single"/>
            <w:bdr w:val="none" w:sz="0" w:space="0" w:color="auto" w:frame="1"/>
            <w:shd w:val="clear" w:color="auto" w:fill="FFFFFF"/>
          </w:rPr>
          <w:t>View the Zero Tolerance Policy</w:t>
        </w:r>
      </w:hyperlink>
      <w:r w:rsidR="00EF26F4" w:rsidRPr="00EF26F4">
        <w:rPr>
          <w:rFonts w:ascii="Times New Roman" w:eastAsia="Times New Roman" w:hAnsi="Times New Roman" w:cs="Times New Roman"/>
          <w:sz w:val="24"/>
          <w:szCs w:val="24"/>
        </w:rPr>
        <w:t xml:space="preserve"> </w:t>
      </w:r>
      <w:r w:rsidR="00EF26F4" w:rsidRPr="00EF26F4">
        <w:rPr>
          <w:rFonts w:ascii="Times New Roman" w:eastAsia="Times New Roman" w:hAnsi="Times New Roman" w:cs="Times New Roman"/>
          <w:sz w:val="24"/>
          <w:szCs w:val="24"/>
        </w:rPr>
        <w:t> </w:t>
      </w:r>
      <w:r w:rsidR="00EF26F4" w:rsidRPr="00EF26F4">
        <w:rPr>
          <w:rFonts w:ascii="Times New Roman" w:eastAsia="Times New Roman" w:hAnsi="Times New Roman" w:cs="Times New Roman"/>
          <w:sz w:val="24"/>
          <w:szCs w:val="24"/>
        </w:rPr>
        <w:t xml:space="preserve"> </w:t>
      </w:r>
      <w:hyperlink r:id="rId10" w:anchor="foogallery-23268/f:ZT" w:tgtFrame="_self" w:history="1">
        <w:r w:rsidR="00EF26F4" w:rsidRPr="00EF26F4">
          <w:rPr>
            <w:rFonts w:ascii="Times New Roman" w:eastAsia="Times New Roman" w:hAnsi="Times New Roman" w:cs="Times New Roman"/>
            <w:noProof/>
            <w:color w:val="1C2455"/>
            <w:sz w:val="24"/>
            <w:szCs w:val="24"/>
            <w:bdr w:val="none" w:sz="0" w:space="0" w:color="auto" w:frame="1"/>
            <w:shd w:val="clear" w:color="auto" w:fill="FFFFFF"/>
          </w:rPr>
          <w:drawing>
            <wp:inline distT="0" distB="0" distL="0" distR="0" wp14:anchorId="512F2634" wp14:editId="54B04525">
              <wp:extent cx="923925" cy="923925"/>
              <wp:effectExtent l="0" t="0" r="9525" b="9525"/>
              <wp:docPr id="30" name="Picture 30" descr="Zero Tolerance Video 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Zero Tolerance Video Semin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00EF26F4" w:rsidRPr="00EF26F4">
          <w:rPr>
            <w:rFonts w:ascii="Times New Roman" w:eastAsia="Times New Roman" w:hAnsi="Times New Roman" w:cs="Times New Roman"/>
            <w:color w:val="1C2455"/>
            <w:sz w:val="24"/>
            <w:szCs w:val="24"/>
            <w:u w:val="single"/>
            <w:bdr w:val="none" w:sz="0" w:space="0" w:color="auto" w:frame="1"/>
            <w:shd w:val="clear" w:color="auto" w:fill="FFFFFF"/>
          </w:rPr>
          <w:t>Zero Tolerance Video Seminar</w:t>
        </w:r>
      </w:hyperlink>
      <w:r w:rsidR="00EF26F4" w:rsidRPr="00EF26F4">
        <w:rPr>
          <w:rFonts w:ascii="Times New Roman" w:eastAsia="Times New Roman" w:hAnsi="Times New Roman" w:cs="Times New Roman"/>
          <w:sz w:val="24"/>
          <w:szCs w:val="24"/>
        </w:rPr>
        <w:t xml:space="preserve"> </w:t>
      </w:r>
    </w:p>
    <w:p w14:paraId="2EFA75E4" w14:textId="77777777" w:rsidR="00F60FC4" w:rsidRPr="00106E86" w:rsidRDefault="00F60FC4" w:rsidP="00106E86">
      <w:pPr>
        <w:rPr>
          <w:sz w:val="20"/>
          <w:szCs w:val="20"/>
        </w:rPr>
      </w:pPr>
    </w:p>
    <w:sectPr w:rsidR="00F60FC4" w:rsidRPr="00106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37485"/>
    <w:multiLevelType w:val="multilevel"/>
    <w:tmpl w:val="D07CC2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033580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86"/>
    <w:rsid w:val="00106E86"/>
    <w:rsid w:val="0057787A"/>
    <w:rsid w:val="00645252"/>
    <w:rsid w:val="00665B07"/>
    <w:rsid w:val="006D3D74"/>
    <w:rsid w:val="007E5D62"/>
    <w:rsid w:val="0083569A"/>
    <w:rsid w:val="00A9204E"/>
    <w:rsid w:val="00EF26F4"/>
    <w:rsid w:val="00F6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9DC6"/>
  <w15:chartTrackingRefBased/>
  <w15:docId w15:val="{72DF8536-A551-4CFE-80DA-580A7D85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F60FC4"/>
    <w:pPr>
      <w:spacing w:before="100" w:beforeAutospacing="1" w:after="100" w:afterAutospacing="1"/>
    </w:pPr>
    <w:rPr>
      <w:rFonts w:ascii="Times New Roman" w:eastAsia="Times New Roman" w:hAnsi="Times New Roman" w:cs="Times New Roman"/>
      <w:sz w:val="24"/>
      <w:szCs w:val="24"/>
    </w:rPr>
  </w:style>
  <w:style w:type="paragraph" w:customStyle="1" w:styleId="menu-item">
    <w:name w:val="menu-item"/>
    <w:basedOn w:val="Normal"/>
    <w:rsid w:val="00EF26F4"/>
    <w:pPr>
      <w:spacing w:before="100" w:beforeAutospacing="1" w:after="100" w:afterAutospacing="1"/>
    </w:pPr>
    <w:rPr>
      <w:rFonts w:ascii="Times New Roman" w:eastAsia="Times New Roman" w:hAnsi="Times New Roman" w:cs="Times New Roman"/>
      <w:sz w:val="24"/>
      <w:szCs w:val="24"/>
    </w:rPr>
  </w:style>
  <w:style w:type="character" w:customStyle="1" w:styleId="visuallyhidden">
    <w:name w:val="visuallyhidden"/>
    <w:basedOn w:val="DefaultParagraphFont"/>
    <w:rsid w:val="00EF26F4"/>
  </w:style>
  <w:style w:type="character" w:customStyle="1" w:styleId="su-lightbox">
    <w:name w:val="su-lightbox"/>
    <w:basedOn w:val="DefaultParagraphFont"/>
    <w:rsid w:val="00EF26F4"/>
  </w:style>
  <w:style w:type="paragraph" w:customStyle="1" w:styleId="fbr-item">
    <w:name w:val="fbr-item"/>
    <w:basedOn w:val="Normal"/>
    <w:rsid w:val="00EF26F4"/>
    <w:pPr>
      <w:spacing w:before="100" w:beforeAutospacing="1" w:after="100" w:afterAutospacing="1"/>
    </w:pPr>
    <w:rPr>
      <w:rFonts w:ascii="Times New Roman" w:eastAsia="Times New Roman" w:hAnsi="Times New Roman" w:cs="Times New Roman"/>
      <w:sz w:val="24"/>
      <w:szCs w:val="24"/>
    </w:rPr>
  </w:style>
  <w:style w:type="character" w:customStyle="1" w:styleId="fbr-message">
    <w:name w:val="fbr-message"/>
    <w:basedOn w:val="DefaultParagraphFont"/>
    <w:rsid w:val="00EF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1826">
      <w:bodyDiv w:val="1"/>
      <w:marLeft w:val="0"/>
      <w:marRight w:val="0"/>
      <w:marTop w:val="0"/>
      <w:marBottom w:val="0"/>
      <w:divBdr>
        <w:top w:val="none" w:sz="0" w:space="0" w:color="auto"/>
        <w:left w:val="none" w:sz="0" w:space="0" w:color="auto"/>
        <w:bottom w:val="none" w:sz="0" w:space="0" w:color="auto"/>
        <w:right w:val="none" w:sz="0" w:space="0" w:color="auto"/>
      </w:divBdr>
      <w:divsChild>
        <w:div w:id="2020430080">
          <w:marLeft w:val="0"/>
          <w:marRight w:val="0"/>
          <w:marTop w:val="0"/>
          <w:marBottom w:val="0"/>
          <w:divBdr>
            <w:top w:val="none" w:sz="0" w:space="0" w:color="auto"/>
            <w:left w:val="none" w:sz="0" w:space="0" w:color="auto"/>
            <w:bottom w:val="none" w:sz="0" w:space="0" w:color="auto"/>
            <w:right w:val="none" w:sz="0" w:space="0" w:color="auto"/>
          </w:divBdr>
          <w:divsChild>
            <w:div w:id="1232543393">
              <w:marLeft w:val="0"/>
              <w:marRight w:val="0"/>
              <w:marTop w:val="0"/>
              <w:marBottom w:val="0"/>
              <w:divBdr>
                <w:top w:val="none" w:sz="0" w:space="0" w:color="auto"/>
                <w:left w:val="none" w:sz="0" w:space="0" w:color="auto"/>
                <w:bottom w:val="none" w:sz="0" w:space="0" w:color="auto"/>
                <w:right w:val="none" w:sz="0" w:space="0" w:color="auto"/>
              </w:divBdr>
              <w:divsChild>
                <w:div w:id="1303120208">
                  <w:marLeft w:val="0"/>
                  <w:marRight w:val="0"/>
                  <w:marTop w:val="0"/>
                  <w:marBottom w:val="0"/>
                  <w:divBdr>
                    <w:top w:val="none" w:sz="0" w:space="0" w:color="auto"/>
                    <w:left w:val="none" w:sz="0" w:space="0" w:color="auto"/>
                    <w:bottom w:val="none" w:sz="0" w:space="0" w:color="auto"/>
                    <w:right w:val="none" w:sz="0" w:space="0" w:color="auto"/>
                  </w:divBdr>
                </w:div>
              </w:divsChild>
            </w:div>
            <w:div w:id="1694988423">
              <w:marLeft w:val="0"/>
              <w:marRight w:val="0"/>
              <w:marTop w:val="0"/>
              <w:marBottom w:val="0"/>
              <w:divBdr>
                <w:top w:val="none" w:sz="0" w:space="0" w:color="auto"/>
                <w:left w:val="none" w:sz="0" w:space="0" w:color="auto"/>
                <w:bottom w:val="none" w:sz="0" w:space="0" w:color="auto"/>
                <w:right w:val="none" w:sz="0" w:space="0" w:color="auto"/>
              </w:divBdr>
              <w:divsChild>
                <w:div w:id="1418284577">
                  <w:marLeft w:val="0"/>
                  <w:marRight w:val="0"/>
                  <w:marTop w:val="0"/>
                  <w:marBottom w:val="0"/>
                  <w:divBdr>
                    <w:top w:val="none" w:sz="0" w:space="0" w:color="auto"/>
                    <w:left w:val="none" w:sz="0" w:space="0" w:color="auto"/>
                    <w:bottom w:val="none" w:sz="0" w:space="0" w:color="auto"/>
                    <w:right w:val="none" w:sz="0" w:space="0" w:color="auto"/>
                  </w:divBdr>
                  <w:divsChild>
                    <w:div w:id="1411807850">
                      <w:marLeft w:val="0"/>
                      <w:marRight w:val="0"/>
                      <w:marTop w:val="0"/>
                      <w:marBottom w:val="0"/>
                      <w:divBdr>
                        <w:top w:val="none" w:sz="0" w:space="0" w:color="auto"/>
                        <w:left w:val="none" w:sz="0" w:space="0" w:color="auto"/>
                        <w:bottom w:val="none" w:sz="0" w:space="0" w:color="auto"/>
                        <w:right w:val="none" w:sz="0" w:space="0" w:color="auto"/>
                      </w:divBdr>
                      <w:divsChild>
                        <w:div w:id="122312502">
                          <w:marLeft w:val="0"/>
                          <w:marRight w:val="0"/>
                          <w:marTop w:val="0"/>
                          <w:marBottom w:val="0"/>
                          <w:divBdr>
                            <w:top w:val="none" w:sz="0" w:space="0" w:color="auto"/>
                            <w:left w:val="none" w:sz="0" w:space="0" w:color="auto"/>
                            <w:bottom w:val="none" w:sz="0" w:space="0" w:color="auto"/>
                            <w:right w:val="none" w:sz="0" w:space="0" w:color="auto"/>
                          </w:divBdr>
                          <w:divsChild>
                            <w:div w:id="568467171">
                              <w:marLeft w:val="0"/>
                              <w:marRight w:val="0"/>
                              <w:marTop w:val="0"/>
                              <w:marBottom w:val="0"/>
                              <w:divBdr>
                                <w:top w:val="none" w:sz="0" w:space="0" w:color="auto"/>
                                <w:left w:val="none" w:sz="0" w:space="0" w:color="auto"/>
                                <w:bottom w:val="none" w:sz="0" w:space="0" w:color="auto"/>
                                <w:right w:val="none" w:sz="0" w:space="0" w:color="auto"/>
                              </w:divBdr>
                            </w:div>
                            <w:div w:id="184292911">
                              <w:marLeft w:val="0"/>
                              <w:marRight w:val="0"/>
                              <w:marTop w:val="0"/>
                              <w:marBottom w:val="0"/>
                              <w:divBdr>
                                <w:top w:val="none" w:sz="0" w:space="0" w:color="auto"/>
                                <w:left w:val="none" w:sz="0" w:space="0" w:color="auto"/>
                                <w:bottom w:val="none" w:sz="0" w:space="0" w:color="auto"/>
                                <w:right w:val="none" w:sz="0" w:space="0" w:color="auto"/>
                              </w:divBdr>
                            </w:div>
                          </w:divsChild>
                        </w:div>
                        <w:div w:id="1644845490">
                          <w:marLeft w:val="0"/>
                          <w:marRight w:val="0"/>
                          <w:marTop w:val="0"/>
                          <w:marBottom w:val="0"/>
                          <w:divBdr>
                            <w:top w:val="none" w:sz="0" w:space="0" w:color="auto"/>
                            <w:left w:val="none" w:sz="0" w:space="0" w:color="auto"/>
                            <w:bottom w:val="none" w:sz="0" w:space="0" w:color="auto"/>
                            <w:right w:val="none" w:sz="0" w:space="0" w:color="auto"/>
                          </w:divBdr>
                          <w:divsChild>
                            <w:div w:id="1610625144">
                              <w:marLeft w:val="0"/>
                              <w:marRight w:val="0"/>
                              <w:marTop w:val="0"/>
                              <w:marBottom w:val="0"/>
                              <w:divBdr>
                                <w:top w:val="none" w:sz="0" w:space="0" w:color="auto"/>
                                <w:left w:val="none" w:sz="0" w:space="0" w:color="auto"/>
                                <w:bottom w:val="none" w:sz="0" w:space="0" w:color="auto"/>
                                <w:right w:val="none" w:sz="0" w:space="0" w:color="auto"/>
                              </w:divBdr>
                            </w:div>
                            <w:div w:id="2010209896">
                              <w:marLeft w:val="0"/>
                              <w:marRight w:val="0"/>
                              <w:marTop w:val="0"/>
                              <w:marBottom w:val="0"/>
                              <w:divBdr>
                                <w:top w:val="none" w:sz="0" w:space="0" w:color="auto"/>
                                <w:left w:val="none" w:sz="0" w:space="0" w:color="auto"/>
                                <w:bottom w:val="none" w:sz="0" w:space="0" w:color="auto"/>
                                <w:right w:val="none" w:sz="0" w:space="0" w:color="auto"/>
                              </w:divBdr>
                            </w:div>
                          </w:divsChild>
                        </w:div>
                        <w:div w:id="1749381938">
                          <w:marLeft w:val="0"/>
                          <w:marRight w:val="0"/>
                          <w:marTop w:val="0"/>
                          <w:marBottom w:val="0"/>
                          <w:divBdr>
                            <w:top w:val="none" w:sz="0" w:space="0" w:color="auto"/>
                            <w:left w:val="none" w:sz="0" w:space="0" w:color="auto"/>
                            <w:bottom w:val="none" w:sz="0" w:space="0" w:color="auto"/>
                            <w:right w:val="none" w:sz="0" w:space="0" w:color="auto"/>
                          </w:divBdr>
                          <w:divsChild>
                            <w:div w:id="524943635">
                              <w:marLeft w:val="0"/>
                              <w:marRight w:val="0"/>
                              <w:marTop w:val="0"/>
                              <w:marBottom w:val="0"/>
                              <w:divBdr>
                                <w:top w:val="none" w:sz="0" w:space="0" w:color="auto"/>
                                <w:left w:val="none" w:sz="0" w:space="0" w:color="auto"/>
                                <w:bottom w:val="none" w:sz="0" w:space="0" w:color="auto"/>
                                <w:right w:val="none" w:sz="0" w:space="0" w:color="auto"/>
                              </w:divBdr>
                            </w:div>
                            <w:div w:id="962880892">
                              <w:marLeft w:val="0"/>
                              <w:marRight w:val="0"/>
                              <w:marTop w:val="0"/>
                              <w:marBottom w:val="0"/>
                              <w:divBdr>
                                <w:top w:val="none" w:sz="0" w:space="0" w:color="auto"/>
                                <w:left w:val="none" w:sz="0" w:space="0" w:color="auto"/>
                                <w:bottom w:val="none" w:sz="0" w:space="0" w:color="auto"/>
                                <w:right w:val="none" w:sz="0" w:space="0" w:color="auto"/>
                              </w:divBdr>
                            </w:div>
                          </w:divsChild>
                        </w:div>
                        <w:div w:id="1229730538">
                          <w:marLeft w:val="0"/>
                          <w:marRight w:val="0"/>
                          <w:marTop w:val="0"/>
                          <w:marBottom w:val="0"/>
                          <w:divBdr>
                            <w:top w:val="none" w:sz="0" w:space="0" w:color="auto"/>
                            <w:left w:val="none" w:sz="0" w:space="0" w:color="auto"/>
                            <w:bottom w:val="none" w:sz="0" w:space="0" w:color="auto"/>
                            <w:right w:val="none" w:sz="0" w:space="0" w:color="auto"/>
                          </w:divBdr>
                          <w:divsChild>
                            <w:div w:id="1770196918">
                              <w:marLeft w:val="0"/>
                              <w:marRight w:val="0"/>
                              <w:marTop w:val="0"/>
                              <w:marBottom w:val="0"/>
                              <w:divBdr>
                                <w:top w:val="none" w:sz="0" w:space="0" w:color="auto"/>
                                <w:left w:val="none" w:sz="0" w:space="0" w:color="auto"/>
                                <w:bottom w:val="none" w:sz="0" w:space="0" w:color="auto"/>
                                <w:right w:val="none" w:sz="0" w:space="0" w:color="auto"/>
                              </w:divBdr>
                            </w:div>
                            <w:div w:id="14153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63040">
      <w:bodyDiv w:val="1"/>
      <w:marLeft w:val="0"/>
      <w:marRight w:val="0"/>
      <w:marTop w:val="0"/>
      <w:marBottom w:val="0"/>
      <w:divBdr>
        <w:top w:val="none" w:sz="0" w:space="0" w:color="auto"/>
        <w:left w:val="none" w:sz="0" w:space="0" w:color="auto"/>
        <w:bottom w:val="none" w:sz="0" w:space="0" w:color="auto"/>
        <w:right w:val="none" w:sz="0" w:space="0" w:color="auto"/>
      </w:divBdr>
      <w:divsChild>
        <w:div w:id="390688407">
          <w:marLeft w:val="0"/>
          <w:marRight w:val="0"/>
          <w:marTop w:val="0"/>
          <w:marBottom w:val="0"/>
          <w:divBdr>
            <w:top w:val="none" w:sz="0" w:space="0" w:color="auto"/>
            <w:left w:val="none" w:sz="0" w:space="0" w:color="auto"/>
            <w:bottom w:val="none" w:sz="0" w:space="0" w:color="auto"/>
            <w:right w:val="none" w:sz="0" w:space="0" w:color="auto"/>
          </w:divBdr>
        </w:div>
      </w:divsChild>
    </w:div>
    <w:div w:id="1199321566">
      <w:bodyDiv w:val="1"/>
      <w:marLeft w:val="0"/>
      <w:marRight w:val="0"/>
      <w:marTop w:val="0"/>
      <w:marBottom w:val="0"/>
      <w:divBdr>
        <w:top w:val="none" w:sz="0" w:space="0" w:color="auto"/>
        <w:left w:val="none" w:sz="0" w:space="0" w:color="auto"/>
        <w:bottom w:val="none" w:sz="0" w:space="0" w:color="auto"/>
        <w:right w:val="none" w:sz="0" w:space="0" w:color="auto"/>
      </w:divBdr>
      <w:divsChild>
        <w:div w:id="1155298086">
          <w:marLeft w:val="0"/>
          <w:marRight w:val="0"/>
          <w:marTop w:val="0"/>
          <w:marBottom w:val="0"/>
          <w:divBdr>
            <w:top w:val="none" w:sz="0" w:space="0" w:color="auto"/>
            <w:left w:val="none" w:sz="0" w:space="0" w:color="auto"/>
            <w:bottom w:val="none" w:sz="0" w:space="0" w:color="auto"/>
            <w:right w:val="none" w:sz="0" w:space="0" w:color="auto"/>
          </w:divBdr>
          <w:divsChild>
            <w:div w:id="1499270423">
              <w:marLeft w:val="0"/>
              <w:marRight w:val="0"/>
              <w:marTop w:val="0"/>
              <w:marBottom w:val="0"/>
              <w:divBdr>
                <w:top w:val="none" w:sz="0" w:space="0" w:color="auto"/>
                <w:left w:val="none" w:sz="0" w:space="0" w:color="auto"/>
                <w:bottom w:val="none" w:sz="0" w:space="0" w:color="auto"/>
                <w:right w:val="none" w:sz="0" w:space="0" w:color="auto"/>
              </w:divBdr>
              <w:divsChild>
                <w:div w:id="372312417">
                  <w:marLeft w:val="0"/>
                  <w:marRight w:val="0"/>
                  <w:marTop w:val="0"/>
                  <w:marBottom w:val="0"/>
                  <w:divBdr>
                    <w:top w:val="none" w:sz="0" w:space="0" w:color="auto"/>
                    <w:left w:val="none" w:sz="0" w:space="0" w:color="auto"/>
                    <w:bottom w:val="none" w:sz="0" w:space="0" w:color="auto"/>
                    <w:right w:val="none" w:sz="0" w:space="0" w:color="auto"/>
                  </w:divBdr>
                  <w:divsChild>
                    <w:div w:id="163403816">
                      <w:marLeft w:val="0"/>
                      <w:marRight w:val="0"/>
                      <w:marTop w:val="600"/>
                      <w:marBottom w:val="600"/>
                      <w:divBdr>
                        <w:top w:val="none" w:sz="0" w:space="0" w:color="auto"/>
                        <w:left w:val="none" w:sz="0" w:space="0" w:color="auto"/>
                        <w:bottom w:val="none" w:sz="0" w:space="0" w:color="auto"/>
                        <w:right w:val="none" w:sz="0" w:space="0" w:color="auto"/>
                      </w:divBdr>
                      <w:divsChild>
                        <w:div w:id="483202493">
                          <w:marLeft w:val="0"/>
                          <w:marRight w:val="0"/>
                          <w:marTop w:val="0"/>
                          <w:marBottom w:val="0"/>
                          <w:divBdr>
                            <w:top w:val="none" w:sz="0" w:space="0" w:color="auto"/>
                            <w:left w:val="none" w:sz="0" w:space="0" w:color="auto"/>
                            <w:bottom w:val="none" w:sz="0" w:space="0" w:color="auto"/>
                            <w:right w:val="none" w:sz="0" w:space="0" w:color="auto"/>
                          </w:divBdr>
                          <w:divsChild>
                            <w:div w:id="20092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2341">
          <w:marLeft w:val="0"/>
          <w:marRight w:val="0"/>
          <w:marTop w:val="0"/>
          <w:marBottom w:val="0"/>
          <w:divBdr>
            <w:top w:val="none" w:sz="0" w:space="0" w:color="auto"/>
            <w:left w:val="none" w:sz="0" w:space="0" w:color="auto"/>
            <w:bottom w:val="none" w:sz="0" w:space="0" w:color="auto"/>
            <w:right w:val="none" w:sz="0" w:space="0" w:color="auto"/>
          </w:divBdr>
          <w:divsChild>
            <w:div w:id="676352256">
              <w:marLeft w:val="0"/>
              <w:marRight w:val="0"/>
              <w:marTop w:val="0"/>
              <w:marBottom w:val="0"/>
              <w:divBdr>
                <w:top w:val="none" w:sz="0" w:space="0" w:color="auto"/>
                <w:left w:val="none" w:sz="0" w:space="0" w:color="auto"/>
                <w:bottom w:val="none" w:sz="0" w:space="0" w:color="auto"/>
                <w:right w:val="none" w:sz="0" w:space="0" w:color="auto"/>
              </w:divBdr>
              <w:divsChild>
                <w:div w:id="1096485820">
                  <w:marLeft w:val="0"/>
                  <w:marRight w:val="0"/>
                  <w:marTop w:val="0"/>
                  <w:marBottom w:val="0"/>
                  <w:divBdr>
                    <w:top w:val="none" w:sz="0" w:space="0" w:color="auto"/>
                    <w:left w:val="none" w:sz="0" w:space="0" w:color="auto"/>
                    <w:bottom w:val="none" w:sz="0" w:space="0" w:color="auto"/>
                    <w:right w:val="none" w:sz="0" w:space="0" w:color="auto"/>
                  </w:divBdr>
                  <w:divsChild>
                    <w:div w:id="1628469848">
                      <w:marLeft w:val="0"/>
                      <w:marRight w:val="0"/>
                      <w:marTop w:val="0"/>
                      <w:marBottom w:val="0"/>
                      <w:divBdr>
                        <w:top w:val="none" w:sz="0" w:space="0" w:color="auto"/>
                        <w:left w:val="none" w:sz="0" w:space="0" w:color="auto"/>
                        <w:bottom w:val="none" w:sz="0" w:space="0" w:color="auto"/>
                        <w:right w:val="none" w:sz="0" w:space="0" w:color="auto"/>
                      </w:divBdr>
                      <w:divsChild>
                        <w:div w:id="6341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7407">
          <w:marLeft w:val="0"/>
          <w:marRight w:val="0"/>
          <w:marTop w:val="0"/>
          <w:marBottom w:val="0"/>
          <w:divBdr>
            <w:top w:val="none" w:sz="0" w:space="0" w:color="auto"/>
            <w:left w:val="none" w:sz="0" w:space="0" w:color="auto"/>
            <w:bottom w:val="none" w:sz="0" w:space="0" w:color="auto"/>
            <w:right w:val="none" w:sz="0" w:space="0" w:color="auto"/>
          </w:divBdr>
          <w:divsChild>
            <w:div w:id="2085881628">
              <w:marLeft w:val="0"/>
              <w:marRight w:val="0"/>
              <w:marTop w:val="0"/>
              <w:marBottom w:val="0"/>
              <w:divBdr>
                <w:top w:val="none" w:sz="0" w:space="0" w:color="auto"/>
                <w:left w:val="none" w:sz="0" w:space="0" w:color="auto"/>
                <w:bottom w:val="none" w:sz="0" w:space="0" w:color="auto"/>
                <w:right w:val="none" w:sz="0" w:space="0" w:color="auto"/>
              </w:divBdr>
              <w:divsChild>
                <w:div w:id="1839422097">
                  <w:marLeft w:val="0"/>
                  <w:marRight w:val="0"/>
                  <w:marTop w:val="0"/>
                  <w:marBottom w:val="0"/>
                  <w:divBdr>
                    <w:top w:val="none" w:sz="0" w:space="0" w:color="auto"/>
                    <w:left w:val="none" w:sz="0" w:space="0" w:color="auto"/>
                    <w:bottom w:val="none" w:sz="0" w:space="0" w:color="auto"/>
                    <w:right w:val="none" w:sz="0" w:space="0" w:color="auto"/>
                  </w:divBdr>
                  <w:divsChild>
                    <w:div w:id="925042424">
                      <w:marLeft w:val="0"/>
                      <w:marRight w:val="0"/>
                      <w:marTop w:val="0"/>
                      <w:marBottom w:val="0"/>
                      <w:divBdr>
                        <w:top w:val="none" w:sz="0" w:space="0" w:color="auto"/>
                        <w:left w:val="none" w:sz="0" w:space="0" w:color="auto"/>
                        <w:bottom w:val="none" w:sz="0" w:space="0" w:color="auto"/>
                        <w:right w:val="none" w:sz="0" w:space="0" w:color="auto"/>
                      </w:divBdr>
                    </w:div>
                  </w:divsChild>
                </w:div>
                <w:div w:id="390009013">
                  <w:marLeft w:val="0"/>
                  <w:marRight w:val="0"/>
                  <w:marTop w:val="0"/>
                  <w:marBottom w:val="0"/>
                  <w:divBdr>
                    <w:top w:val="none" w:sz="0" w:space="0" w:color="auto"/>
                    <w:left w:val="none" w:sz="0" w:space="0" w:color="auto"/>
                    <w:bottom w:val="none" w:sz="0" w:space="0" w:color="auto"/>
                    <w:right w:val="none" w:sz="0" w:space="0" w:color="auto"/>
                  </w:divBdr>
                  <w:divsChild>
                    <w:div w:id="2096004552">
                      <w:marLeft w:val="0"/>
                      <w:marRight w:val="0"/>
                      <w:marTop w:val="0"/>
                      <w:marBottom w:val="0"/>
                      <w:divBdr>
                        <w:top w:val="none" w:sz="0" w:space="0" w:color="auto"/>
                        <w:left w:val="none" w:sz="0" w:space="0" w:color="auto"/>
                        <w:bottom w:val="none" w:sz="0" w:space="0" w:color="auto"/>
                        <w:right w:val="none" w:sz="0" w:space="0" w:color="auto"/>
                      </w:divBdr>
                      <w:divsChild>
                        <w:div w:id="1301496526">
                          <w:marLeft w:val="0"/>
                          <w:marRight w:val="0"/>
                          <w:marTop w:val="0"/>
                          <w:marBottom w:val="0"/>
                          <w:divBdr>
                            <w:top w:val="none" w:sz="0" w:space="0" w:color="auto"/>
                            <w:left w:val="none" w:sz="0" w:space="0" w:color="auto"/>
                            <w:bottom w:val="none" w:sz="0" w:space="0" w:color="auto"/>
                            <w:right w:val="none" w:sz="0" w:space="0" w:color="auto"/>
                          </w:divBdr>
                          <w:divsChild>
                            <w:div w:id="11751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5688">
                  <w:marLeft w:val="0"/>
                  <w:marRight w:val="0"/>
                  <w:marTop w:val="0"/>
                  <w:marBottom w:val="0"/>
                  <w:divBdr>
                    <w:top w:val="none" w:sz="0" w:space="0" w:color="auto"/>
                    <w:left w:val="none" w:sz="0" w:space="0" w:color="auto"/>
                    <w:bottom w:val="none" w:sz="0" w:space="0" w:color="auto"/>
                    <w:right w:val="none" w:sz="0" w:space="0" w:color="auto"/>
                  </w:divBdr>
                  <w:divsChild>
                    <w:div w:id="283584407">
                      <w:marLeft w:val="0"/>
                      <w:marRight w:val="0"/>
                      <w:marTop w:val="0"/>
                      <w:marBottom w:val="0"/>
                      <w:divBdr>
                        <w:top w:val="none" w:sz="0" w:space="0" w:color="auto"/>
                        <w:left w:val="none" w:sz="0" w:space="0" w:color="auto"/>
                        <w:bottom w:val="none" w:sz="0" w:space="0" w:color="auto"/>
                        <w:right w:val="none" w:sz="0" w:space="0" w:color="auto"/>
                      </w:divBdr>
                      <w:divsChild>
                        <w:div w:id="763768122">
                          <w:marLeft w:val="0"/>
                          <w:marRight w:val="0"/>
                          <w:marTop w:val="0"/>
                          <w:marBottom w:val="0"/>
                          <w:divBdr>
                            <w:top w:val="none" w:sz="0" w:space="0" w:color="auto"/>
                            <w:left w:val="none" w:sz="0" w:space="0" w:color="auto"/>
                            <w:bottom w:val="none" w:sz="0" w:space="0" w:color="auto"/>
                            <w:right w:val="none" w:sz="0" w:space="0" w:color="auto"/>
                          </w:divBdr>
                          <w:divsChild>
                            <w:div w:id="333071736">
                              <w:marLeft w:val="0"/>
                              <w:marRight w:val="0"/>
                              <w:marTop w:val="0"/>
                              <w:marBottom w:val="0"/>
                              <w:divBdr>
                                <w:top w:val="none" w:sz="0" w:space="0" w:color="auto"/>
                                <w:left w:val="none" w:sz="0" w:space="0" w:color="auto"/>
                                <w:bottom w:val="none" w:sz="0" w:space="0" w:color="auto"/>
                                <w:right w:val="none" w:sz="0" w:space="0" w:color="auto"/>
                              </w:divBdr>
                              <w:divsChild>
                                <w:div w:id="66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1975">
          <w:marLeft w:val="0"/>
          <w:marRight w:val="0"/>
          <w:marTop w:val="0"/>
          <w:marBottom w:val="0"/>
          <w:divBdr>
            <w:top w:val="none" w:sz="0" w:space="0" w:color="auto"/>
            <w:left w:val="none" w:sz="0" w:space="0" w:color="auto"/>
            <w:bottom w:val="none" w:sz="0" w:space="0" w:color="auto"/>
            <w:right w:val="none" w:sz="0" w:space="0" w:color="auto"/>
          </w:divBdr>
          <w:divsChild>
            <w:div w:id="111361874">
              <w:marLeft w:val="0"/>
              <w:marRight w:val="0"/>
              <w:marTop w:val="0"/>
              <w:marBottom w:val="0"/>
              <w:divBdr>
                <w:top w:val="none" w:sz="0" w:space="0" w:color="auto"/>
                <w:left w:val="none" w:sz="0" w:space="0" w:color="auto"/>
                <w:bottom w:val="none" w:sz="0" w:space="0" w:color="auto"/>
                <w:right w:val="none" w:sz="0" w:space="0" w:color="auto"/>
              </w:divBdr>
              <w:divsChild>
                <w:div w:id="1780178077">
                  <w:marLeft w:val="0"/>
                  <w:marRight w:val="0"/>
                  <w:marTop w:val="0"/>
                  <w:marBottom w:val="0"/>
                  <w:divBdr>
                    <w:top w:val="none" w:sz="0" w:space="0" w:color="auto"/>
                    <w:left w:val="none" w:sz="0" w:space="0" w:color="auto"/>
                    <w:bottom w:val="none" w:sz="0" w:space="0" w:color="auto"/>
                    <w:right w:val="none" w:sz="0" w:space="0" w:color="auto"/>
                  </w:divBdr>
                  <w:divsChild>
                    <w:div w:id="1502235372">
                      <w:marLeft w:val="0"/>
                      <w:marRight w:val="0"/>
                      <w:marTop w:val="0"/>
                      <w:marBottom w:val="0"/>
                      <w:divBdr>
                        <w:top w:val="none" w:sz="0" w:space="0" w:color="auto"/>
                        <w:left w:val="none" w:sz="0" w:space="0" w:color="auto"/>
                        <w:bottom w:val="none" w:sz="0" w:space="0" w:color="auto"/>
                        <w:right w:val="none" w:sz="0" w:space="0" w:color="auto"/>
                      </w:divBdr>
                      <w:divsChild>
                        <w:div w:id="1130779005">
                          <w:marLeft w:val="0"/>
                          <w:marRight w:val="0"/>
                          <w:marTop w:val="0"/>
                          <w:marBottom w:val="0"/>
                          <w:divBdr>
                            <w:top w:val="none" w:sz="0" w:space="0" w:color="auto"/>
                            <w:left w:val="none" w:sz="0" w:space="0" w:color="auto"/>
                            <w:bottom w:val="none" w:sz="0" w:space="0" w:color="auto"/>
                            <w:right w:val="none" w:sz="0" w:space="0" w:color="auto"/>
                          </w:divBdr>
                          <w:divsChild>
                            <w:div w:id="957251007">
                              <w:marLeft w:val="0"/>
                              <w:marRight w:val="0"/>
                              <w:marTop w:val="0"/>
                              <w:marBottom w:val="0"/>
                              <w:divBdr>
                                <w:top w:val="single" w:sz="2" w:space="0" w:color="CCCCCC"/>
                                <w:left w:val="none" w:sz="0" w:space="0" w:color="auto"/>
                                <w:bottom w:val="single" w:sz="2" w:space="0" w:color="CCCCCC"/>
                                <w:right w:val="none" w:sz="0" w:space="0" w:color="auto"/>
                              </w:divBdr>
                            </w:div>
                            <w:div w:id="750660672">
                              <w:marLeft w:val="0"/>
                              <w:marRight w:val="0"/>
                              <w:marTop w:val="0"/>
                              <w:marBottom w:val="0"/>
                              <w:divBdr>
                                <w:top w:val="none" w:sz="0" w:space="0" w:color="auto"/>
                                <w:left w:val="none" w:sz="0" w:space="0" w:color="auto"/>
                                <w:bottom w:val="none" w:sz="0" w:space="0" w:color="auto"/>
                                <w:right w:val="none" w:sz="0" w:space="0" w:color="auto"/>
                              </w:divBdr>
                            </w:div>
                            <w:div w:id="337469635">
                              <w:marLeft w:val="0"/>
                              <w:marRight w:val="0"/>
                              <w:marTop w:val="0"/>
                              <w:marBottom w:val="0"/>
                              <w:divBdr>
                                <w:top w:val="none" w:sz="0" w:space="0" w:color="auto"/>
                                <w:left w:val="none" w:sz="0" w:space="0" w:color="auto"/>
                                <w:bottom w:val="none" w:sz="0" w:space="0" w:color="auto"/>
                                <w:right w:val="none" w:sz="0" w:space="0" w:color="auto"/>
                              </w:divBdr>
                            </w:div>
                            <w:div w:id="1294095146">
                              <w:marLeft w:val="0"/>
                              <w:marRight w:val="0"/>
                              <w:marTop w:val="75"/>
                              <w:marBottom w:val="75"/>
                              <w:divBdr>
                                <w:top w:val="none" w:sz="0" w:space="0" w:color="FFFFFF"/>
                                <w:left w:val="none" w:sz="0" w:space="0" w:color="FFFFFF"/>
                                <w:bottom w:val="none" w:sz="0" w:space="0" w:color="FFFFFF"/>
                                <w:right w:val="none" w:sz="0" w:space="0" w:color="FFFFFF"/>
                              </w:divBdr>
                            </w:div>
                            <w:div w:id="456340095">
                              <w:marLeft w:val="0"/>
                              <w:marRight w:val="0"/>
                              <w:marTop w:val="0"/>
                              <w:marBottom w:val="0"/>
                              <w:divBdr>
                                <w:top w:val="none" w:sz="0" w:space="0" w:color="auto"/>
                                <w:left w:val="none" w:sz="0" w:space="0" w:color="auto"/>
                                <w:bottom w:val="none" w:sz="0" w:space="0" w:color="auto"/>
                                <w:right w:val="none" w:sz="0" w:space="0" w:color="auto"/>
                              </w:divBdr>
                            </w:div>
                            <w:div w:id="1283727419">
                              <w:marLeft w:val="0"/>
                              <w:marRight w:val="0"/>
                              <w:marTop w:val="75"/>
                              <w:marBottom w:val="75"/>
                              <w:divBdr>
                                <w:top w:val="none" w:sz="0" w:space="0" w:color="FFFFFF"/>
                                <w:left w:val="none" w:sz="0" w:space="0" w:color="FFFFFF"/>
                                <w:bottom w:val="none" w:sz="0" w:space="0" w:color="FFFFFF"/>
                                <w:right w:val="none" w:sz="0" w:space="0" w:color="FFFFFF"/>
                              </w:divBdr>
                            </w:div>
                            <w:div w:id="2048337936">
                              <w:marLeft w:val="0"/>
                              <w:marRight w:val="0"/>
                              <w:marTop w:val="0"/>
                              <w:marBottom w:val="0"/>
                              <w:divBdr>
                                <w:top w:val="none" w:sz="0" w:space="0" w:color="auto"/>
                                <w:left w:val="none" w:sz="0" w:space="0" w:color="auto"/>
                                <w:bottom w:val="none" w:sz="0" w:space="0" w:color="auto"/>
                                <w:right w:val="none" w:sz="0" w:space="0" w:color="auto"/>
                              </w:divBdr>
                            </w:div>
                            <w:div w:id="1928490083">
                              <w:marLeft w:val="0"/>
                              <w:marRight w:val="0"/>
                              <w:marTop w:val="75"/>
                              <w:marBottom w:val="75"/>
                              <w:divBdr>
                                <w:top w:val="none" w:sz="0" w:space="0" w:color="FFFFFF"/>
                                <w:left w:val="none" w:sz="0" w:space="0" w:color="FFFFFF"/>
                                <w:bottom w:val="none" w:sz="0" w:space="0" w:color="FFFFFF"/>
                                <w:right w:val="none" w:sz="0" w:space="0" w:color="FFFFFF"/>
                              </w:divBdr>
                            </w:div>
                            <w:div w:id="1071586610">
                              <w:marLeft w:val="0"/>
                              <w:marRight w:val="0"/>
                              <w:marTop w:val="0"/>
                              <w:marBottom w:val="0"/>
                              <w:divBdr>
                                <w:top w:val="none" w:sz="0" w:space="0" w:color="auto"/>
                                <w:left w:val="none" w:sz="0" w:space="0" w:color="auto"/>
                                <w:bottom w:val="none" w:sz="0" w:space="0" w:color="auto"/>
                                <w:right w:val="none" w:sz="0" w:space="0" w:color="auto"/>
                              </w:divBdr>
                            </w:div>
                            <w:div w:id="1741975626">
                              <w:marLeft w:val="0"/>
                              <w:marRight w:val="0"/>
                              <w:marTop w:val="0"/>
                              <w:marBottom w:val="0"/>
                              <w:divBdr>
                                <w:top w:val="none" w:sz="0" w:space="0" w:color="auto"/>
                                <w:left w:val="none" w:sz="0" w:space="0" w:color="auto"/>
                                <w:bottom w:val="none" w:sz="0" w:space="0" w:color="auto"/>
                                <w:right w:val="none" w:sz="0" w:space="0" w:color="auto"/>
                              </w:divBdr>
                              <w:divsChild>
                                <w:div w:id="2121799892">
                                  <w:marLeft w:val="0"/>
                                  <w:marRight w:val="0"/>
                                  <w:marTop w:val="0"/>
                                  <w:marBottom w:val="0"/>
                                  <w:divBdr>
                                    <w:top w:val="none" w:sz="0" w:space="0" w:color="auto"/>
                                    <w:left w:val="none" w:sz="0" w:space="0" w:color="auto"/>
                                    <w:bottom w:val="none" w:sz="0" w:space="0" w:color="auto"/>
                                    <w:right w:val="none" w:sz="0" w:space="0" w:color="auto"/>
                                  </w:divBdr>
                                  <w:divsChild>
                                    <w:div w:id="1351488146">
                                      <w:marLeft w:val="0"/>
                                      <w:marRight w:val="0"/>
                                      <w:marTop w:val="0"/>
                                      <w:marBottom w:val="0"/>
                                      <w:divBdr>
                                        <w:top w:val="none" w:sz="0" w:space="0" w:color="auto"/>
                                        <w:left w:val="none" w:sz="0" w:space="0" w:color="auto"/>
                                        <w:bottom w:val="none" w:sz="0" w:space="0" w:color="auto"/>
                                        <w:right w:val="none" w:sz="0" w:space="0" w:color="auto"/>
                                      </w:divBdr>
                                    </w:div>
                                  </w:divsChild>
                                </w:div>
                                <w:div w:id="624389170">
                                  <w:marLeft w:val="0"/>
                                  <w:marRight w:val="0"/>
                                  <w:marTop w:val="0"/>
                                  <w:marBottom w:val="0"/>
                                  <w:divBdr>
                                    <w:top w:val="none" w:sz="0" w:space="0" w:color="auto"/>
                                    <w:left w:val="none" w:sz="0" w:space="0" w:color="auto"/>
                                    <w:bottom w:val="none" w:sz="0" w:space="0" w:color="auto"/>
                                    <w:right w:val="none" w:sz="0" w:space="0" w:color="auto"/>
                                  </w:divBdr>
                                  <w:divsChild>
                                    <w:div w:id="1067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6030">
                              <w:marLeft w:val="0"/>
                              <w:marRight w:val="0"/>
                              <w:marTop w:val="0"/>
                              <w:marBottom w:val="0"/>
                              <w:divBdr>
                                <w:top w:val="none" w:sz="0" w:space="0" w:color="auto"/>
                                <w:left w:val="none" w:sz="0" w:space="0" w:color="auto"/>
                                <w:bottom w:val="none" w:sz="0" w:space="0" w:color="auto"/>
                                <w:right w:val="none" w:sz="0" w:space="0" w:color="auto"/>
                              </w:divBdr>
                              <w:divsChild>
                                <w:div w:id="897476024">
                                  <w:marLeft w:val="0"/>
                                  <w:marRight w:val="0"/>
                                  <w:marTop w:val="0"/>
                                  <w:marBottom w:val="0"/>
                                  <w:divBdr>
                                    <w:top w:val="none" w:sz="0" w:space="0" w:color="auto"/>
                                    <w:left w:val="none" w:sz="0" w:space="0" w:color="auto"/>
                                    <w:bottom w:val="none" w:sz="0" w:space="0" w:color="auto"/>
                                    <w:right w:val="none" w:sz="0" w:space="0" w:color="auto"/>
                                  </w:divBdr>
                                  <w:divsChild>
                                    <w:div w:id="687560825">
                                      <w:marLeft w:val="0"/>
                                      <w:marRight w:val="0"/>
                                      <w:marTop w:val="0"/>
                                      <w:marBottom w:val="0"/>
                                      <w:divBdr>
                                        <w:top w:val="none" w:sz="0" w:space="0" w:color="auto"/>
                                        <w:left w:val="none" w:sz="0" w:space="0" w:color="auto"/>
                                        <w:bottom w:val="none" w:sz="0" w:space="0" w:color="auto"/>
                                        <w:right w:val="none" w:sz="0" w:space="0" w:color="auto"/>
                                      </w:divBdr>
                                    </w:div>
                                  </w:divsChild>
                                </w:div>
                                <w:div w:id="500852425">
                                  <w:marLeft w:val="0"/>
                                  <w:marRight w:val="0"/>
                                  <w:marTop w:val="0"/>
                                  <w:marBottom w:val="0"/>
                                  <w:divBdr>
                                    <w:top w:val="none" w:sz="0" w:space="0" w:color="auto"/>
                                    <w:left w:val="none" w:sz="0" w:space="0" w:color="auto"/>
                                    <w:bottom w:val="none" w:sz="0" w:space="0" w:color="auto"/>
                                    <w:right w:val="none" w:sz="0" w:space="0" w:color="auto"/>
                                  </w:divBdr>
                                  <w:divsChild>
                                    <w:div w:id="11306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294">
                              <w:marLeft w:val="0"/>
                              <w:marRight w:val="0"/>
                              <w:marTop w:val="75"/>
                              <w:marBottom w:val="75"/>
                              <w:divBdr>
                                <w:top w:val="none" w:sz="0" w:space="0" w:color="FFFFFF"/>
                                <w:left w:val="none" w:sz="0" w:space="0" w:color="FFFFFF"/>
                                <w:bottom w:val="none" w:sz="0" w:space="0" w:color="FFFFFF"/>
                                <w:right w:val="none" w:sz="0" w:space="0" w:color="FFFFFF"/>
                              </w:divBdr>
                            </w:div>
                            <w:div w:id="1155881076">
                              <w:marLeft w:val="0"/>
                              <w:marRight w:val="0"/>
                              <w:marTop w:val="0"/>
                              <w:marBottom w:val="0"/>
                              <w:divBdr>
                                <w:top w:val="none" w:sz="0" w:space="0" w:color="auto"/>
                                <w:left w:val="none" w:sz="0" w:space="0" w:color="auto"/>
                                <w:bottom w:val="none" w:sz="0" w:space="0" w:color="auto"/>
                                <w:right w:val="none" w:sz="0" w:space="0" w:color="auto"/>
                              </w:divBdr>
                            </w:div>
                            <w:div w:id="36665868">
                              <w:marLeft w:val="0"/>
                              <w:marRight w:val="0"/>
                              <w:marTop w:val="0"/>
                              <w:marBottom w:val="0"/>
                              <w:divBdr>
                                <w:top w:val="none" w:sz="0" w:space="0" w:color="auto"/>
                                <w:left w:val="none" w:sz="0" w:space="0" w:color="auto"/>
                                <w:bottom w:val="none" w:sz="0" w:space="0" w:color="auto"/>
                                <w:right w:val="none" w:sz="0" w:space="0" w:color="auto"/>
                              </w:divBdr>
                              <w:divsChild>
                                <w:div w:id="307248851">
                                  <w:marLeft w:val="0"/>
                                  <w:marRight w:val="0"/>
                                  <w:marTop w:val="0"/>
                                  <w:marBottom w:val="0"/>
                                  <w:divBdr>
                                    <w:top w:val="none" w:sz="0" w:space="0" w:color="auto"/>
                                    <w:left w:val="none" w:sz="0" w:space="0" w:color="auto"/>
                                    <w:bottom w:val="none" w:sz="0" w:space="0" w:color="auto"/>
                                    <w:right w:val="none" w:sz="0" w:space="0" w:color="auto"/>
                                  </w:divBdr>
                                  <w:divsChild>
                                    <w:div w:id="2093351163">
                                      <w:marLeft w:val="0"/>
                                      <w:marRight w:val="0"/>
                                      <w:marTop w:val="0"/>
                                      <w:marBottom w:val="0"/>
                                      <w:divBdr>
                                        <w:top w:val="none" w:sz="0" w:space="0" w:color="auto"/>
                                        <w:left w:val="none" w:sz="0" w:space="0" w:color="auto"/>
                                        <w:bottom w:val="none" w:sz="0" w:space="0" w:color="auto"/>
                                        <w:right w:val="none" w:sz="0" w:space="0" w:color="auto"/>
                                      </w:divBdr>
                                    </w:div>
                                  </w:divsChild>
                                </w:div>
                                <w:div w:id="44913653">
                                  <w:marLeft w:val="0"/>
                                  <w:marRight w:val="0"/>
                                  <w:marTop w:val="0"/>
                                  <w:marBottom w:val="0"/>
                                  <w:divBdr>
                                    <w:top w:val="none" w:sz="0" w:space="0" w:color="auto"/>
                                    <w:left w:val="none" w:sz="0" w:space="0" w:color="auto"/>
                                    <w:bottom w:val="none" w:sz="0" w:space="0" w:color="auto"/>
                                    <w:right w:val="none" w:sz="0" w:space="0" w:color="auto"/>
                                  </w:divBdr>
                                  <w:divsChild>
                                    <w:div w:id="1117945171">
                                      <w:marLeft w:val="0"/>
                                      <w:marRight w:val="0"/>
                                      <w:marTop w:val="0"/>
                                      <w:marBottom w:val="0"/>
                                      <w:divBdr>
                                        <w:top w:val="none" w:sz="0" w:space="0" w:color="auto"/>
                                        <w:left w:val="none" w:sz="0" w:space="0" w:color="auto"/>
                                        <w:bottom w:val="none" w:sz="0" w:space="0" w:color="auto"/>
                                        <w:right w:val="none" w:sz="0" w:space="0" w:color="auto"/>
                                      </w:divBdr>
                                      <w:divsChild>
                                        <w:div w:id="2114324162">
                                          <w:marLeft w:val="0"/>
                                          <w:marRight w:val="0"/>
                                          <w:marTop w:val="0"/>
                                          <w:marBottom w:val="0"/>
                                          <w:divBdr>
                                            <w:top w:val="none" w:sz="0" w:space="0" w:color="auto"/>
                                            <w:left w:val="none" w:sz="0" w:space="0" w:color="auto"/>
                                            <w:bottom w:val="none" w:sz="0" w:space="0" w:color="auto"/>
                                            <w:right w:val="none" w:sz="0" w:space="0" w:color="auto"/>
                                          </w:divBdr>
                                          <w:divsChild>
                                            <w:div w:id="1205159">
                                              <w:marLeft w:val="0"/>
                                              <w:marRight w:val="0"/>
                                              <w:marTop w:val="0"/>
                                              <w:marBottom w:val="0"/>
                                              <w:divBdr>
                                                <w:top w:val="none" w:sz="0" w:space="0" w:color="auto"/>
                                                <w:left w:val="none" w:sz="0" w:space="0" w:color="auto"/>
                                                <w:bottom w:val="none" w:sz="0" w:space="0" w:color="auto"/>
                                                <w:right w:val="none" w:sz="0" w:space="0" w:color="auto"/>
                                              </w:divBdr>
                                              <w:divsChild>
                                                <w:div w:id="768626793">
                                                  <w:marLeft w:val="0"/>
                                                  <w:marRight w:val="0"/>
                                                  <w:marTop w:val="0"/>
                                                  <w:marBottom w:val="0"/>
                                                  <w:divBdr>
                                                    <w:top w:val="none" w:sz="0" w:space="0" w:color="auto"/>
                                                    <w:left w:val="none" w:sz="0" w:space="0" w:color="auto"/>
                                                    <w:bottom w:val="none" w:sz="0" w:space="0" w:color="auto"/>
                                                    <w:right w:val="none" w:sz="0" w:space="0" w:color="auto"/>
                                                  </w:divBdr>
                                                </w:div>
                                                <w:div w:id="1595281209">
                                                  <w:marLeft w:val="0"/>
                                                  <w:marRight w:val="0"/>
                                                  <w:marTop w:val="0"/>
                                                  <w:marBottom w:val="0"/>
                                                  <w:divBdr>
                                                    <w:top w:val="none" w:sz="0" w:space="0" w:color="auto"/>
                                                    <w:left w:val="none" w:sz="0" w:space="0" w:color="auto"/>
                                                    <w:bottom w:val="none" w:sz="0" w:space="0" w:color="auto"/>
                                                    <w:right w:val="none" w:sz="0" w:space="0" w:color="auto"/>
                                                  </w:divBdr>
                                                </w:div>
                                              </w:divsChild>
                                            </w:div>
                                            <w:div w:id="259410399">
                                              <w:marLeft w:val="0"/>
                                              <w:marRight w:val="0"/>
                                              <w:marTop w:val="0"/>
                                              <w:marBottom w:val="0"/>
                                              <w:divBdr>
                                                <w:top w:val="none" w:sz="0" w:space="0" w:color="auto"/>
                                                <w:left w:val="none" w:sz="0" w:space="0" w:color="auto"/>
                                                <w:bottom w:val="none" w:sz="0" w:space="0" w:color="auto"/>
                                                <w:right w:val="none" w:sz="0" w:space="0" w:color="auto"/>
                                              </w:divBdr>
                                              <w:divsChild>
                                                <w:div w:id="357201962">
                                                  <w:marLeft w:val="0"/>
                                                  <w:marRight w:val="0"/>
                                                  <w:marTop w:val="0"/>
                                                  <w:marBottom w:val="0"/>
                                                  <w:divBdr>
                                                    <w:top w:val="none" w:sz="0" w:space="0" w:color="auto"/>
                                                    <w:left w:val="none" w:sz="0" w:space="0" w:color="auto"/>
                                                    <w:bottom w:val="none" w:sz="0" w:space="0" w:color="auto"/>
                                                    <w:right w:val="none" w:sz="0" w:space="0" w:color="auto"/>
                                                  </w:divBdr>
                                                </w:div>
                                                <w:div w:id="77795106">
                                                  <w:marLeft w:val="0"/>
                                                  <w:marRight w:val="0"/>
                                                  <w:marTop w:val="0"/>
                                                  <w:marBottom w:val="0"/>
                                                  <w:divBdr>
                                                    <w:top w:val="none" w:sz="0" w:space="0" w:color="auto"/>
                                                    <w:left w:val="none" w:sz="0" w:space="0" w:color="auto"/>
                                                    <w:bottom w:val="none" w:sz="0" w:space="0" w:color="auto"/>
                                                    <w:right w:val="none" w:sz="0" w:space="0" w:color="auto"/>
                                                  </w:divBdr>
                                                </w:div>
                                              </w:divsChild>
                                            </w:div>
                                            <w:div w:id="734621359">
                                              <w:marLeft w:val="0"/>
                                              <w:marRight w:val="0"/>
                                              <w:marTop w:val="0"/>
                                              <w:marBottom w:val="0"/>
                                              <w:divBdr>
                                                <w:top w:val="none" w:sz="0" w:space="0" w:color="auto"/>
                                                <w:left w:val="none" w:sz="0" w:space="0" w:color="auto"/>
                                                <w:bottom w:val="none" w:sz="0" w:space="0" w:color="auto"/>
                                                <w:right w:val="none" w:sz="0" w:space="0" w:color="auto"/>
                                              </w:divBdr>
                                              <w:divsChild>
                                                <w:div w:id="2124229651">
                                                  <w:marLeft w:val="0"/>
                                                  <w:marRight w:val="0"/>
                                                  <w:marTop w:val="0"/>
                                                  <w:marBottom w:val="0"/>
                                                  <w:divBdr>
                                                    <w:top w:val="none" w:sz="0" w:space="0" w:color="auto"/>
                                                    <w:left w:val="none" w:sz="0" w:space="0" w:color="auto"/>
                                                    <w:bottom w:val="none" w:sz="0" w:space="0" w:color="auto"/>
                                                    <w:right w:val="none" w:sz="0" w:space="0" w:color="auto"/>
                                                  </w:divBdr>
                                                </w:div>
                                                <w:div w:id="1830635456">
                                                  <w:marLeft w:val="0"/>
                                                  <w:marRight w:val="0"/>
                                                  <w:marTop w:val="0"/>
                                                  <w:marBottom w:val="0"/>
                                                  <w:divBdr>
                                                    <w:top w:val="none" w:sz="0" w:space="0" w:color="auto"/>
                                                    <w:left w:val="none" w:sz="0" w:space="0" w:color="auto"/>
                                                    <w:bottom w:val="none" w:sz="0" w:space="0" w:color="auto"/>
                                                    <w:right w:val="none" w:sz="0" w:space="0" w:color="auto"/>
                                                  </w:divBdr>
                                                </w:div>
                                              </w:divsChild>
                                            </w:div>
                                            <w:div w:id="1941403713">
                                              <w:marLeft w:val="0"/>
                                              <w:marRight w:val="0"/>
                                              <w:marTop w:val="0"/>
                                              <w:marBottom w:val="0"/>
                                              <w:divBdr>
                                                <w:top w:val="none" w:sz="0" w:space="0" w:color="auto"/>
                                                <w:left w:val="none" w:sz="0" w:space="0" w:color="auto"/>
                                                <w:bottom w:val="none" w:sz="0" w:space="0" w:color="auto"/>
                                                <w:right w:val="none" w:sz="0" w:space="0" w:color="auto"/>
                                              </w:divBdr>
                                              <w:divsChild>
                                                <w:div w:id="1602299732">
                                                  <w:marLeft w:val="0"/>
                                                  <w:marRight w:val="0"/>
                                                  <w:marTop w:val="0"/>
                                                  <w:marBottom w:val="0"/>
                                                  <w:divBdr>
                                                    <w:top w:val="none" w:sz="0" w:space="0" w:color="auto"/>
                                                    <w:left w:val="none" w:sz="0" w:space="0" w:color="auto"/>
                                                    <w:bottom w:val="none" w:sz="0" w:space="0" w:color="auto"/>
                                                    <w:right w:val="none" w:sz="0" w:space="0" w:color="auto"/>
                                                  </w:divBdr>
                                                </w:div>
                                                <w:div w:id="7595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507086">
          <w:marLeft w:val="0"/>
          <w:marRight w:val="0"/>
          <w:marTop w:val="0"/>
          <w:marBottom w:val="0"/>
          <w:divBdr>
            <w:top w:val="none" w:sz="0" w:space="0" w:color="auto"/>
            <w:left w:val="none" w:sz="0" w:space="0" w:color="auto"/>
            <w:bottom w:val="none" w:sz="0" w:space="0" w:color="auto"/>
            <w:right w:val="none" w:sz="0" w:space="0" w:color="auto"/>
          </w:divBdr>
          <w:divsChild>
            <w:div w:id="589318575">
              <w:marLeft w:val="0"/>
              <w:marRight w:val="0"/>
              <w:marTop w:val="0"/>
              <w:marBottom w:val="0"/>
              <w:divBdr>
                <w:top w:val="none" w:sz="0" w:space="0" w:color="auto"/>
                <w:left w:val="none" w:sz="0" w:space="0" w:color="auto"/>
                <w:bottom w:val="none" w:sz="0" w:space="0" w:color="auto"/>
                <w:right w:val="none" w:sz="0" w:space="0" w:color="auto"/>
              </w:divBdr>
              <w:divsChild>
                <w:div w:id="228736848">
                  <w:marLeft w:val="0"/>
                  <w:marRight w:val="0"/>
                  <w:marTop w:val="0"/>
                  <w:marBottom w:val="0"/>
                  <w:divBdr>
                    <w:top w:val="none" w:sz="0" w:space="0" w:color="auto"/>
                    <w:left w:val="none" w:sz="0" w:space="0" w:color="auto"/>
                    <w:bottom w:val="none" w:sz="0" w:space="0" w:color="auto"/>
                    <w:right w:val="none" w:sz="0" w:space="0" w:color="auto"/>
                  </w:divBdr>
                  <w:divsChild>
                    <w:div w:id="1104568904">
                      <w:marLeft w:val="0"/>
                      <w:marRight w:val="0"/>
                      <w:marTop w:val="0"/>
                      <w:marBottom w:val="0"/>
                      <w:divBdr>
                        <w:top w:val="none" w:sz="0" w:space="0" w:color="auto"/>
                        <w:left w:val="none" w:sz="0" w:space="0" w:color="auto"/>
                        <w:bottom w:val="none" w:sz="0" w:space="0" w:color="auto"/>
                        <w:right w:val="none" w:sz="0" w:space="0" w:color="auto"/>
                      </w:divBdr>
                    </w:div>
                  </w:divsChild>
                </w:div>
                <w:div w:id="1694114734">
                  <w:marLeft w:val="0"/>
                  <w:marRight w:val="0"/>
                  <w:marTop w:val="0"/>
                  <w:marBottom w:val="0"/>
                  <w:divBdr>
                    <w:top w:val="none" w:sz="0" w:space="0" w:color="auto"/>
                    <w:left w:val="none" w:sz="0" w:space="0" w:color="auto"/>
                    <w:bottom w:val="none" w:sz="0" w:space="0" w:color="auto"/>
                    <w:right w:val="none" w:sz="0" w:space="0" w:color="auto"/>
                  </w:divBdr>
                  <w:divsChild>
                    <w:div w:id="1903977762">
                      <w:marLeft w:val="0"/>
                      <w:marRight w:val="0"/>
                      <w:marTop w:val="0"/>
                      <w:marBottom w:val="0"/>
                      <w:divBdr>
                        <w:top w:val="none" w:sz="0" w:space="0" w:color="auto"/>
                        <w:left w:val="none" w:sz="0" w:space="0" w:color="auto"/>
                        <w:bottom w:val="none" w:sz="0" w:space="0" w:color="auto"/>
                        <w:right w:val="none" w:sz="0" w:space="0" w:color="auto"/>
                      </w:divBdr>
                    </w:div>
                  </w:divsChild>
                </w:div>
                <w:div w:id="1565721094">
                  <w:marLeft w:val="0"/>
                  <w:marRight w:val="0"/>
                  <w:marTop w:val="0"/>
                  <w:marBottom w:val="0"/>
                  <w:divBdr>
                    <w:top w:val="none" w:sz="0" w:space="0" w:color="auto"/>
                    <w:left w:val="none" w:sz="0" w:space="0" w:color="auto"/>
                    <w:bottom w:val="none" w:sz="0" w:space="0" w:color="auto"/>
                    <w:right w:val="none" w:sz="0" w:space="0" w:color="auto"/>
                  </w:divBdr>
                  <w:divsChild>
                    <w:div w:id="1287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9963">
          <w:marLeft w:val="0"/>
          <w:marRight w:val="0"/>
          <w:marTop w:val="0"/>
          <w:marBottom w:val="0"/>
          <w:divBdr>
            <w:top w:val="none" w:sz="0" w:space="0" w:color="auto"/>
            <w:left w:val="none" w:sz="0" w:space="0" w:color="auto"/>
            <w:bottom w:val="none" w:sz="0" w:space="0" w:color="auto"/>
            <w:right w:val="none" w:sz="0" w:space="0" w:color="auto"/>
          </w:divBdr>
          <w:divsChild>
            <w:div w:id="1301156516">
              <w:marLeft w:val="0"/>
              <w:marRight w:val="0"/>
              <w:marTop w:val="0"/>
              <w:marBottom w:val="0"/>
              <w:divBdr>
                <w:top w:val="none" w:sz="0" w:space="0" w:color="auto"/>
                <w:left w:val="none" w:sz="0" w:space="0" w:color="auto"/>
                <w:bottom w:val="none" w:sz="0" w:space="0" w:color="auto"/>
                <w:right w:val="none" w:sz="0" w:space="0" w:color="auto"/>
              </w:divBdr>
              <w:divsChild>
                <w:div w:id="14199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7561">
      <w:bodyDiv w:val="1"/>
      <w:marLeft w:val="0"/>
      <w:marRight w:val="0"/>
      <w:marTop w:val="0"/>
      <w:marBottom w:val="0"/>
      <w:divBdr>
        <w:top w:val="none" w:sz="0" w:space="0" w:color="auto"/>
        <w:left w:val="none" w:sz="0" w:space="0" w:color="auto"/>
        <w:bottom w:val="none" w:sz="0" w:space="0" w:color="auto"/>
        <w:right w:val="none" w:sz="0" w:space="0" w:color="auto"/>
      </w:divBdr>
      <w:divsChild>
        <w:div w:id="1057319231">
          <w:marLeft w:val="0"/>
          <w:marRight w:val="0"/>
          <w:marTop w:val="0"/>
          <w:marBottom w:val="0"/>
          <w:divBdr>
            <w:top w:val="none" w:sz="0" w:space="0" w:color="auto"/>
            <w:left w:val="none" w:sz="0" w:space="0" w:color="auto"/>
            <w:bottom w:val="none" w:sz="0" w:space="0" w:color="auto"/>
            <w:right w:val="none" w:sz="0" w:space="0" w:color="auto"/>
          </w:divBdr>
          <w:divsChild>
            <w:div w:id="663360395">
              <w:marLeft w:val="0"/>
              <w:marRight w:val="0"/>
              <w:marTop w:val="0"/>
              <w:marBottom w:val="0"/>
              <w:divBdr>
                <w:top w:val="none" w:sz="0" w:space="0" w:color="auto"/>
                <w:left w:val="none" w:sz="0" w:space="0" w:color="auto"/>
                <w:bottom w:val="none" w:sz="0" w:space="0" w:color="auto"/>
                <w:right w:val="none" w:sz="0" w:space="0" w:color="auto"/>
              </w:divBdr>
              <w:divsChild>
                <w:div w:id="1172257560">
                  <w:marLeft w:val="0"/>
                  <w:marRight w:val="0"/>
                  <w:marTop w:val="0"/>
                  <w:marBottom w:val="0"/>
                  <w:divBdr>
                    <w:top w:val="none" w:sz="0" w:space="0" w:color="auto"/>
                    <w:left w:val="none" w:sz="0" w:space="0" w:color="auto"/>
                    <w:bottom w:val="none" w:sz="0" w:space="0" w:color="auto"/>
                    <w:right w:val="none" w:sz="0" w:space="0" w:color="auto"/>
                  </w:divBdr>
                  <w:divsChild>
                    <w:div w:id="392390638">
                      <w:marLeft w:val="0"/>
                      <w:marRight w:val="0"/>
                      <w:marTop w:val="600"/>
                      <w:marBottom w:val="600"/>
                      <w:divBdr>
                        <w:top w:val="none" w:sz="0" w:space="0" w:color="auto"/>
                        <w:left w:val="none" w:sz="0" w:space="0" w:color="auto"/>
                        <w:bottom w:val="none" w:sz="0" w:space="0" w:color="auto"/>
                        <w:right w:val="none" w:sz="0" w:space="0" w:color="auto"/>
                      </w:divBdr>
                      <w:divsChild>
                        <w:div w:id="1325742521">
                          <w:marLeft w:val="0"/>
                          <w:marRight w:val="0"/>
                          <w:marTop w:val="0"/>
                          <w:marBottom w:val="0"/>
                          <w:divBdr>
                            <w:top w:val="none" w:sz="0" w:space="0" w:color="auto"/>
                            <w:left w:val="none" w:sz="0" w:space="0" w:color="auto"/>
                            <w:bottom w:val="none" w:sz="0" w:space="0" w:color="auto"/>
                            <w:right w:val="none" w:sz="0" w:space="0" w:color="auto"/>
                          </w:divBdr>
                          <w:divsChild>
                            <w:div w:id="1284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358516">
          <w:marLeft w:val="0"/>
          <w:marRight w:val="0"/>
          <w:marTop w:val="0"/>
          <w:marBottom w:val="0"/>
          <w:divBdr>
            <w:top w:val="none" w:sz="0" w:space="0" w:color="auto"/>
            <w:left w:val="none" w:sz="0" w:space="0" w:color="auto"/>
            <w:bottom w:val="none" w:sz="0" w:space="0" w:color="auto"/>
            <w:right w:val="none" w:sz="0" w:space="0" w:color="auto"/>
          </w:divBdr>
          <w:divsChild>
            <w:div w:id="469982703">
              <w:marLeft w:val="0"/>
              <w:marRight w:val="0"/>
              <w:marTop w:val="0"/>
              <w:marBottom w:val="0"/>
              <w:divBdr>
                <w:top w:val="none" w:sz="0" w:space="0" w:color="auto"/>
                <w:left w:val="none" w:sz="0" w:space="0" w:color="auto"/>
                <w:bottom w:val="none" w:sz="0" w:space="0" w:color="auto"/>
                <w:right w:val="none" w:sz="0" w:space="0" w:color="auto"/>
              </w:divBdr>
              <w:divsChild>
                <w:div w:id="332338381">
                  <w:marLeft w:val="0"/>
                  <w:marRight w:val="0"/>
                  <w:marTop w:val="0"/>
                  <w:marBottom w:val="0"/>
                  <w:divBdr>
                    <w:top w:val="none" w:sz="0" w:space="0" w:color="auto"/>
                    <w:left w:val="none" w:sz="0" w:space="0" w:color="auto"/>
                    <w:bottom w:val="none" w:sz="0" w:space="0" w:color="auto"/>
                    <w:right w:val="none" w:sz="0" w:space="0" w:color="auto"/>
                  </w:divBdr>
                  <w:divsChild>
                    <w:div w:id="2135520014">
                      <w:marLeft w:val="0"/>
                      <w:marRight w:val="0"/>
                      <w:marTop w:val="0"/>
                      <w:marBottom w:val="0"/>
                      <w:divBdr>
                        <w:top w:val="none" w:sz="0" w:space="0" w:color="auto"/>
                        <w:left w:val="none" w:sz="0" w:space="0" w:color="auto"/>
                        <w:bottom w:val="none" w:sz="0" w:space="0" w:color="auto"/>
                        <w:right w:val="none" w:sz="0" w:space="0" w:color="auto"/>
                      </w:divBdr>
                      <w:divsChild>
                        <w:div w:id="15178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5976">
          <w:marLeft w:val="0"/>
          <w:marRight w:val="0"/>
          <w:marTop w:val="0"/>
          <w:marBottom w:val="0"/>
          <w:divBdr>
            <w:top w:val="none" w:sz="0" w:space="0" w:color="auto"/>
            <w:left w:val="none" w:sz="0" w:space="0" w:color="auto"/>
            <w:bottom w:val="none" w:sz="0" w:space="0" w:color="auto"/>
            <w:right w:val="none" w:sz="0" w:space="0" w:color="auto"/>
          </w:divBdr>
          <w:divsChild>
            <w:div w:id="491945417">
              <w:marLeft w:val="0"/>
              <w:marRight w:val="0"/>
              <w:marTop w:val="0"/>
              <w:marBottom w:val="0"/>
              <w:divBdr>
                <w:top w:val="none" w:sz="0" w:space="0" w:color="auto"/>
                <w:left w:val="none" w:sz="0" w:space="0" w:color="auto"/>
                <w:bottom w:val="none" w:sz="0" w:space="0" w:color="auto"/>
                <w:right w:val="none" w:sz="0" w:space="0" w:color="auto"/>
              </w:divBdr>
              <w:divsChild>
                <w:div w:id="1506358848">
                  <w:marLeft w:val="0"/>
                  <w:marRight w:val="0"/>
                  <w:marTop w:val="0"/>
                  <w:marBottom w:val="0"/>
                  <w:divBdr>
                    <w:top w:val="none" w:sz="0" w:space="0" w:color="auto"/>
                    <w:left w:val="none" w:sz="0" w:space="0" w:color="auto"/>
                    <w:bottom w:val="none" w:sz="0" w:space="0" w:color="auto"/>
                    <w:right w:val="none" w:sz="0" w:space="0" w:color="auto"/>
                  </w:divBdr>
                  <w:divsChild>
                    <w:div w:id="1098449839">
                      <w:marLeft w:val="0"/>
                      <w:marRight w:val="0"/>
                      <w:marTop w:val="0"/>
                      <w:marBottom w:val="0"/>
                      <w:divBdr>
                        <w:top w:val="none" w:sz="0" w:space="0" w:color="auto"/>
                        <w:left w:val="none" w:sz="0" w:space="0" w:color="auto"/>
                        <w:bottom w:val="none" w:sz="0" w:space="0" w:color="auto"/>
                        <w:right w:val="none" w:sz="0" w:space="0" w:color="auto"/>
                      </w:divBdr>
                    </w:div>
                  </w:divsChild>
                </w:div>
                <w:div w:id="1232276952">
                  <w:marLeft w:val="0"/>
                  <w:marRight w:val="0"/>
                  <w:marTop w:val="0"/>
                  <w:marBottom w:val="0"/>
                  <w:divBdr>
                    <w:top w:val="none" w:sz="0" w:space="0" w:color="auto"/>
                    <w:left w:val="none" w:sz="0" w:space="0" w:color="auto"/>
                    <w:bottom w:val="none" w:sz="0" w:space="0" w:color="auto"/>
                    <w:right w:val="none" w:sz="0" w:space="0" w:color="auto"/>
                  </w:divBdr>
                  <w:divsChild>
                    <w:div w:id="706637860">
                      <w:marLeft w:val="0"/>
                      <w:marRight w:val="0"/>
                      <w:marTop w:val="0"/>
                      <w:marBottom w:val="0"/>
                      <w:divBdr>
                        <w:top w:val="none" w:sz="0" w:space="0" w:color="auto"/>
                        <w:left w:val="none" w:sz="0" w:space="0" w:color="auto"/>
                        <w:bottom w:val="none" w:sz="0" w:space="0" w:color="auto"/>
                        <w:right w:val="none" w:sz="0" w:space="0" w:color="auto"/>
                      </w:divBdr>
                      <w:divsChild>
                        <w:div w:id="147209908">
                          <w:marLeft w:val="0"/>
                          <w:marRight w:val="0"/>
                          <w:marTop w:val="0"/>
                          <w:marBottom w:val="0"/>
                          <w:divBdr>
                            <w:top w:val="none" w:sz="0" w:space="0" w:color="auto"/>
                            <w:left w:val="none" w:sz="0" w:space="0" w:color="auto"/>
                            <w:bottom w:val="none" w:sz="0" w:space="0" w:color="auto"/>
                            <w:right w:val="none" w:sz="0" w:space="0" w:color="auto"/>
                          </w:divBdr>
                          <w:divsChild>
                            <w:div w:id="2327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3692">
                  <w:marLeft w:val="0"/>
                  <w:marRight w:val="0"/>
                  <w:marTop w:val="0"/>
                  <w:marBottom w:val="0"/>
                  <w:divBdr>
                    <w:top w:val="none" w:sz="0" w:space="0" w:color="auto"/>
                    <w:left w:val="none" w:sz="0" w:space="0" w:color="auto"/>
                    <w:bottom w:val="none" w:sz="0" w:space="0" w:color="auto"/>
                    <w:right w:val="none" w:sz="0" w:space="0" w:color="auto"/>
                  </w:divBdr>
                  <w:divsChild>
                    <w:div w:id="193419408">
                      <w:marLeft w:val="0"/>
                      <w:marRight w:val="0"/>
                      <w:marTop w:val="0"/>
                      <w:marBottom w:val="0"/>
                      <w:divBdr>
                        <w:top w:val="none" w:sz="0" w:space="0" w:color="auto"/>
                        <w:left w:val="none" w:sz="0" w:space="0" w:color="auto"/>
                        <w:bottom w:val="none" w:sz="0" w:space="0" w:color="auto"/>
                        <w:right w:val="none" w:sz="0" w:space="0" w:color="auto"/>
                      </w:divBdr>
                      <w:divsChild>
                        <w:div w:id="47999417">
                          <w:marLeft w:val="0"/>
                          <w:marRight w:val="0"/>
                          <w:marTop w:val="0"/>
                          <w:marBottom w:val="0"/>
                          <w:divBdr>
                            <w:top w:val="none" w:sz="0" w:space="0" w:color="auto"/>
                            <w:left w:val="none" w:sz="0" w:space="0" w:color="auto"/>
                            <w:bottom w:val="none" w:sz="0" w:space="0" w:color="auto"/>
                            <w:right w:val="none" w:sz="0" w:space="0" w:color="auto"/>
                          </w:divBdr>
                          <w:divsChild>
                            <w:div w:id="2038652417">
                              <w:marLeft w:val="0"/>
                              <w:marRight w:val="0"/>
                              <w:marTop w:val="0"/>
                              <w:marBottom w:val="0"/>
                              <w:divBdr>
                                <w:top w:val="none" w:sz="0" w:space="0" w:color="auto"/>
                                <w:left w:val="none" w:sz="0" w:space="0" w:color="auto"/>
                                <w:bottom w:val="none" w:sz="0" w:space="0" w:color="auto"/>
                                <w:right w:val="none" w:sz="0" w:space="0" w:color="auto"/>
                              </w:divBdr>
                              <w:divsChild>
                                <w:div w:id="5815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77047">
          <w:marLeft w:val="0"/>
          <w:marRight w:val="0"/>
          <w:marTop w:val="0"/>
          <w:marBottom w:val="0"/>
          <w:divBdr>
            <w:top w:val="none" w:sz="0" w:space="0" w:color="auto"/>
            <w:left w:val="none" w:sz="0" w:space="0" w:color="auto"/>
            <w:bottom w:val="none" w:sz="0" w:space="0" w:color="auto"/>
            <w:right w:val="none" w:sz="0" w:space="0" w:color="auto"/>
          </w:divBdr>
          <w:divsChild>
            <w:div w:id="719212807">
              <w:marLeft w:val="0"/>
              <w:marRight w:val="0"/>
              <w:marTop w:val="0"/>
              <w:marBottom w:val="0"/>
              <w:divBdr>
                <w:top w:val="none" w:sz="0" w:space="0" w:color="auto"/>
                <w:left w:val="none" w:sz="0" w:space="0" w:color="auto"/>
                <w:bottom w:val="none" w:sz="0" w:space="0" w:color="auto"/>
                <w:right w:val="none" w:sz="0" w:space="0" w:color="auto"/>
              </w:divBdr>
              <w:divsChild>
                <w:div w:id="486365028">
                  <w:marLeft w:val="0"/>
                  <w:marRight w:val="0"/>
                  <w:marTop w:val="0"/>
                  <w:marBottom w:val="0"/>
                  <w:divBdr>
                    <w:top w:val="none" w:sz="0" w:space="0" w:color="auto"/>
                    <w:left w:val="none" w:sz="0" w:space="0" w:color="auto"/>
                    <w:bottom w:val="none" w:sz="0" w:space="0" w:color="auto"/>
                    <w:right w:val="none" w:sz="0" w:space="0" w:color="auto"/>
                  </w:divBdr>
                  <w:divsChild>
                    <w:div w:id="1932464717">
                      <w:marLeft w:val="0"/>
                      <w:marRight w:val="0"/>
                      <w:marTop w:val="0"/>
                      <w:marBottom w:val="0"/>
                      <w:divBdr>
                        <w:top w:val="none" w:sz="0" w:space="0" w:color="auto"/>
                        <w:left w:val="none" w:sz="0" w:space="0" w:color="auto"/>
                        <w:bottom w:val="none" w:sz="0" w:space="0" w:color="auto"/>
                        <w:right w:val="none" w:sz="0" w:space="0" w:color="auto"/>
                      </w:divBdr>
                      <w:divsChild>
                        <w:div w:id="795949740">
                          <w:marLeft w:val="0"/>
                          <w:marRight w:val="0"/>
                          <w:marTop w:val="0"/>
                          <w:marBottom w:val="0"/>
                          <w:divBdr>
                            <w:top w:val="none" w:sz="0" w:space="0" w:color="auto"/>
                            <w:left w:val="none" w:sz="0" w:space="0" w:color="auto"/>
                            <w:bottom w:val="none" w:sz="0" w:space="0" w:color="auto"/>
                            <w:right w:val="none" w:sz="0" w:space="0" w:color="auto"/>
                          </w:divBdr>
                          <w:divsChild>
                            <w:div w:id="533464637">
                              <w:marLeft w:val="0"/>
                              <w:marRight w:val="0"/>
                              <w:marTop w:val="0"/>
                              <w:marBottom w:val="0"/>
                              <w:divBdr>
                                <w:top w:val="single" w:sz="2" w:space="0" w:color="CCCCCC"/>
                                <w:left w:val="none" w:sz="0" w:space="0" w:color="auto"/>
                                <w:bottom w:val="single" w:sz="2" w:space="0" w:color="CCCCCC"/>
                                <w:right w:val="none" w:sz="0" w:space="0" w:color="auto"/>
                              </w:divBdr>
                            </w:div>
                            <w:div w:id="486939842">
                              <w:marLeft w:val="0"/>
                              <w:marRight w:val="0"/>
                              <w:marTop w:val="0"/>
                              <w:marBottom w:val="0"/>
                              <w:divBdr>
                                <w:top w:val="none" w:sz="0" w:space="0" w:color="auto"/>
                                <w:left w:val="none" w:sz="0" w:space="0" w:color="auto"/>
                                <w:bottom w:val="none" w:sz="0" w:space="0" w:color="auto"/>
                                <w:right w:val="none" w:sz="0" w:space="0" w:color="auto"/>
                              </w:divBdr>
                            </w:div>
                            <w:div w:id="433063094">
                              <w:marLeft w:val="0"/>
                              <w:marRight w:val="0"/>
                              <w:marTop w:val="0"/>
                              <w:marBottom w:val="0"/>
                              <w:divBdr>
                                <w:top w:val="none" w:sz="0" w:space="0" w:color="auto"/>
                                <w:left w:val="none" w:sz="0" w:space="0" w:color="auto"/>
                                <w:bottom w:val="none" w:sz="0" w:space="0" w:color="auto"/>
                                <w:right w:val="none" w:sz="0" w:space="0" w:color="auto"/>
                              </w:divBdr>
                            </w:div>
                            <w:div w:id="1208299089">
                              <w:marLeft w:val="0"/>
                              <w:marRight w:val="0"/>
                              <w:marTop w:val="75"/>
                              <w:marBottom w:val="75"/>
                              <w:divBdr>
                                <w:top w:val="none" w:sz="0" w:space="0" w:color="FFFFFF"/>
                                <w:left w:val="none" w:sz="0" w:space="0" w:color="FFFFFF"/>
                                <w:bottom w:val="none" w:sz="0" w:space="0" w:color="FFFFFF"/>
                                <w:right w:val="none" w:sz="0" w:space="0" w:color="FFFFFF"/>
                              </w:divBdr>
                            </w:div>
                            <w:div w:id="1702046475">
                              <w:marLeft w:val="0"/>
                              <w:marRight w:val="0"/>
                              <w:marTop w:val="0"/>
                              <w:marBottom w:val="0"/>
                              <w:divBdr>
                                <w:top w:val="none" w:sz="0" w:space="0" w:color="auto"/>
                                <w:left w:val="none" w:sz="0" w:space="0" w:color="auto"/>
                                <w:bottom w:val="none" w:sz="0" w:space="0" w:color="auto"/>
                                <w:right w:val="none" w:sz="0" w:space="0" w:color="auto"/>
                              </w:divBdr>
                            </w:div>
                            <w:div w:id="1567916028">
                              <w:marLeft w:val="0"/>
                              <w:marRight w:val="0"/>
                              <w:marTop w:val="75"/>
                              <w:marBottom w:val="75"/>
                              <w:divBdr>
                                <w:top w:val="none" w:sz="0" w:space="0" w:color="FFFFFF"/>
                                <w:left w:val="none" w:sz="0" w:space="0" w:color="FFFFFF"/>
                                <w:bottom w:val="none" w:sz="0" w:space="0" w:color="FFFFFF"/>
                                <w:right w:val="none" w:sz="0" w:space="0" w:color="FFFFFF"/>
                              </w:divBdr>
                            </w:div>
                            <w:div w:id="556817244">
                              <w:marLeft w:val="0"/>
                              <w:marRight w:val="0"/>
                              <w:marTop w:val="0"/>
                              <w:marBottom w:val="0"/>
                              <w:divBdr>
                                <w:top w:val="none" w:sz="0" w:space="0" w:color="auto"/>
                                <w:left w:val="none" w:sz="0" w:space="0" w:color="auto"/>
                                <w:bottom w:val="none" w:sz="0" w:space="0" w:color="auto"/>
                                <w:right w:val="none" w:sz="0" w:space="0" w:color="auto"/>
                              </w:divBdr>
                            </w:div>
                            <w:div w:id="385375509">
                              <w:marLeft w:val="0"/>
                              <w:marRight w:val="0"/>
                              <w:marTop w:val="75"/>
                              <w:marBottom w:val="75"/>
                              <w:divBdr>
                                <w:top w:val="none" w:sz="0" w:space="0" w:color="FFFFFF"/>
                                <w:left w:val="none" w:sz="0" w:space="0" w:color="FFFFFF"/>
                                <w:bottom w:val="none" w:sz="0" w:space="0" w:color="FFFFFF"/>
                                <w:right w:val="none" w:sz="0" w:space="0" w:color="FFFFFF"/>
                              </w:divBdr>
                            </w:div>
                            <w:div w:id="220991825">
                              <w:marLeft w:val="0"/>
                              <w:marRight w:val="0"/>
                              <w:marTop w:val="0"/>
                              <w:marBottom w:val="0"/>
                              <w:divBdr>
                                <w:top w:val="none" w:sz="0" w:space="0" w:color="auto"/>
                                <w:left w:val="none" w:sz="0" w:space="0" w:color="auto"/>
                                <w:bottom w:val="none" w:sz="0" w:space="0" w:color="auto"/>
                                <w:right w:val="none" w:sz="0" w:space="0" w:color="auto"/>
                              </w:divBdr>
                            </w:div>
                            <w:div w:id="1150438984">
                              <w:marLeft w:val="0"/>
                              <w:marRight w:val="0"/>
                              <w:marTop w:val="0"/>
                              <w:marBottom w:val="0"/>
                              <w:divBdr>
                                <w:top w:val="none" w:sz="0" w:space="0" w:color="auto"/>
                                <w:left w:val="none" w:sz="0" w:space="0" w:color="auto"/>
                                <w:bottom w:val="none" w:sz="0" w:space="0" w:color="auto"/>
                                <w:right w:val="none" w:sz="0" w:space="0" w:color="auto"/>
                              </w:divBdr>
                              <w:divsChild>
                                <w:div w:id="159009417">
                                  <w:marLeft w:val="0"/>
                                  <w:marRight w:val="0"/>
                                  <w:marTop w:val="0"/>
                                  <w:marBottom w:val="0"/>
                                  <w:divBdr>
                                    <w:top w:val="none" w:sz="0" w:space="0" w:color="auto"/>
                                    <w:left w:val="none" w:sz="0" w:space="0" w:color="auto"/>
                                    <w:bottom w:val="none" w:sz="0" w:space="0" w:color="auto"/>
                                    <w:right w:val="none" w:sz="0" w:space="0" w:color="auto"/>
                                  </w:divBdr>
                                  <w:divsChild>
                                    <w:div w:id="2007593098">
                                      <w:marLeft w:val="0"/>
                                      <w:marRight w:val="0"/>
                                      <w:marTop w:val="0"/>
                                      <w:marBottom w:val="0"/>
                                      <w:divBdr>
                                        <w:top w:val="none" w:sz="0" w:space="0" w:color="auto"/>
                                        <w:left w:val="none" w:sz="0" w:space="0" w:color="auto"/>
                                        <w:bottom w:val="none" w:sz="0" w:space="0" w:color="auto"/>
                                        <w:right w:val="none" w:sz="0" w:space="0" w:color="auto"/>
                                      </w:divBdr>
                                    </w:div>
                                  </w:divsChild>
                                </w:div>
                                <w:div w:id="79759412">
                                  <w:marLeft w:val="0"/>
                                  <w:marRight w:val="0"/>
                                  <w:marTop w:val="0"/>
                                  <w:marBottom w:val="0"/>
                                  <w:divBdr>
                                    <w:top w:val="none" w:sz="0" w:space="0" w:color="auto"/>
                                    <w:left w:val="none" w:sz="0" w:space="0" w:color="auto"/>
                                    <w:bottom w:val="none" w:sz="0" w:space="0" w:color="auto"/>
                                    <w:right w:val="none" w:sz="0" w:space="0" w:color="auto"/>
                                  </w:divBdr>
                                  <w:divsChild>
                                    <w:div w:id="4294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967">
                              <w:marLeft w:val="0"/>
                              <w:marRight w:val="0"/>
                              <w:marTop w:val="0"/>
                              <w:marBottom w:val="0"/>
                              <w:divBdr>
                                <w:top w:val="none" w:sz="0" w:space="0" w:color="auto"/>
                                <w:left w:val="none" w:sz="0" w:space="0" w:color="auto"/>
                                <w:bottom w:val="none" w:sz="0" w:space="0" w:color="auto"/>
                                <w:right w:val="none" w:sz="0" w:space="0" w:color="auto"/>
                              </w:divBdr>
                              <w:divsChild>
                                <w:div w:id="1244530068">
                                  <w:marLeft w:val="0"/>
                                  <w:marRight w:val="0"/>
                                  <w:marTop w:val="0"/>
                                  <w:marBottom w:val="0"/>
                                  <w:divBdr>
                                    <w:top w:val="none" w:sz="0" w:space="0" w:color="auto"/>
                                    <w:left w:val="none" w:sz="0" w:space="0" w:color="auto"/>
                                    <w:bottom w:val="none" w:sz="0" w:space="0" w:color="auto"/>
                                    <w:right w:val="none" w:sz="0" w:space="0" w:color="auto"/>
                                  </w:divBdr>
                                  <w:divsChild>
                                    <w:div w:id="225527935">
                                      <w:marLeft w:val="0"/>
                                      <w:marRight w:val="0"/>
                                      <w:marTop w:val="0"/>
                                      <w:marBottom w:val="0"/>
                                      <w:divBdr>
                                        <w:top w:val="none" w:sz="0" w:space="0" w:color="auto"/>
                                        <w:left w:val="none" w:sz="0" w:space="0" w:color="auto"/>
                                        <w:bottom w:val="none" w:sz="0" w:space="0" w:color="auto"/>
                                        <w:right w:val="none" w:sz="0" w:space="0" w:color="auto"/>
                                      </w:divBdr>
                                    </w:div>
                                  </w:divsChild>
                                </w:div>
                                <w:div w:id="8799643">
                                  <w:marLeft w:val="0"/>
                                  <w:marRight w:val="0"/>
                                  <w:marTop w:val="0"/>
                                  <w:marBottom w:val="0"/>
                                  <w:divBdr>
                                    <w:top w:val="none" w:sz="0" w:space="0" w:color="auto"/>
                                    <w:left w:val="none" w:sz="0" w:space="0" w:color="auto"/>
                                    <w:bottom w:val="none" w:sz="0" w:space="0" w:color="auto"/>
                                    <w:right w:val="none" w:sz="0" w:space="0" w:color="auto"/>
                                  </w:divBdr>
                                  <w:divsChild>
                                    <w:div w:id="14791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416">
                              <w:marLeft w:val="0"/>
                              <w:marRight w:val="0"/>
                              <w:marTop w:val="75"/>
                              <w:marBottom w:val="75"/>
                              <w:divBdr>
                                <w:top w:val="none" w:sz="0" w:space="0" w:color="FFFFFF"/>
                                <w:left w:val="none" w:sz="0" w:space="0" w:color="FFFFFF"/>
                                <w:bottom w:val="none" w:sz="0" w:space="0" w:color="FFFFFF"/>
                                <w:right w:val="none" w:sz="0" w:space="0" w:color="FFFFFF"/>
                              </w:divBdr>
                            </w:div>
                            <w:div w:id="605388036">
                              <w:marLeft w:val="0"/>
                              <w:marRight w:val="0"/>
                              <w:marTop w:val="0"/>
                              <w:marBottom w:val="0"/>
                              <w:divBdr>
                                <w:top w:val="none" w:sz="0" w:space="0" w:color="auto"/>
                                <w:left w:val="none" w:sz="0" w:space="0" w:color="auto"/>
                                <w:bottom w:val="none" w:sz="0" w:space="0" w:color="auto"/>
                                <w:right w:val="none" w:sz="0" w:space="0" w:color="auto"/>
                              </w:divBdr>
                            </w:div>
                            <w:div w:id="1280991633">
                              <w:marLeft w:val="0"/>
                              <w:marRight w:val="0"/>
                              <w:marTop w:val="0"/>
                              <w:marBottom w:val="0"/>
                              <w:divBdr>
                                <w:top w:val="none" w:sz="0" w:space="0" w:color="auto"/>
                                <w:left w:val="none" w:sz="0" w:space="0" w:color="auto"/>
                                <w:bottom w:val="none" w:sz="0" w:space="0" w:color="auto"/>
                                <w:right w:val="none" w:sz="0" w:space="0" w:color="auto"/>
                              </w:divBdr>
                              <w:divsChild>
                                <w:div w:id="498159309">
                                  <w:marLeft w:val="0"/>
                                  <w:marRight w:val="0"/>
                                  <w:marTop w:val="0"/>
                                  <w:marBottom w:val="0"/>
                                  <w:divBdr>
                                    <w:top w:val="none" w:sz="0" w:space="0" w:color="auto"/>
                                    <w:left w:val="none" w:sz="0" w:space="0" w:color="auto"/>
                                    <w:bottom w:val="none" w:sz="0" w:space="0" w:color="auto"/>
                                    <w:right w:val="none" w:sz="0" w:space="0" w:color="auto"/>
                                  </w:divBdr>
                                  <w:divsChild>
                                    <w:div w:id="864254001">
                                      <w:marLeft w:val="0"/>
                                      <w:marRight w:val="0"/>
                                      <w:marTop w:val="0"/>
                                      <w:marBottom w:val="0"/>
                                      <w:divBdr>
                                        <w:top w:val="none" w:sz="0" w:space="0" w:color="auto"/>
                                        <w:left w:val="none" w:sz="0" w:space="0" w:color="auto"/>
                                        <w:bottom w:val="none" w:sz="0" w:space="0" w:color="auto"/>
                                        <w:right w:val="none" w:sz="0" w:space="0" w:color="auto"/>
                                      </w:divBdr>
                                    </w:div>
                                  </w:divsChild>
                                </w:div>
                                <w:div w:id="1616061915">
                                  <w:marLeft w:val="0"/>
                                  <w:marRight w:val="0"/>
                                  <w:marTop w:val="0"/>
                                  <w:marBottom w:val="0"/>
                                  <w:divBdr>
                                    <w:top w:val="none" w:sz="0" w:space="0" w:color="auto"/>
                                    <w:left w:val="none" w:sz="0" w:space="0" w:color="auto"/>
                                    <w:bottom w:val="none" w:sz="0" w:space="0" w:color="auto"/>
                                    <w:right w:val="none" w:sz="0" w:space="0" w:color="auto"/>
                                  </w:divBdr>
                                  <w:divsChild>
                                    <w:div w:id="1920360420">
                                      <w:marLeft w:val="0"/>
                                      <w:marRight w:val="0"/>
                                      <w:marTop w:val="0"/>
                                      <w:marBottom w:val="0"/>
                                      <w:divBdr>
                                        <w:top w:val="none" w:sz="0" w:space="0" w:color="auto"/>
                                        <w:left w:val="none" w:sz="0" w:space="0" w:color="auto"/>
                                        <w:bottom w:val="none" w:sz="0" w:space="0" w:color="auto"/>
                                        <w:right w:val="none" w:sz="0" w:space="0" w:color="auto"/>
                                      </w:divBdr>
                                      <w:divsChild>
                                        <w:div w:id="1195575503">
                                          <w:marLeft w:val="0"/>
                                          <w:marRight w:val="0"/>
                                          <w:marTop w:val="0"/>
                                          <w:marBottom w:val="0"/>
                                          <w:divBdr>
                                            <w:top w:val="none" w:sz="0" w:space="0" w:color="auto"/>
                                            <w:left w:val="none" w:sz="0" w:space="0" w:color="auto"/>
                                            <w:bottom w:val="none" w:sz="0" w:space="0" w:color="auto"/>
                                            <w:right w:val="none" w:sz="0" w:space="0" w:color="auto"/>
                                          </w:divBdr>
                                          <w:divsChild>
                                            <w:div w:id="240523880">
                                              <w:marLeft w:val="0"/>
                                              <w:marRight w:val="0"/>
                                              <w:marTop w:val="0"/>
                                              <w:marBottom w:val="0"/>
                                              <w:divBdr>
                                                <w:top w:val="none" w:sz="0" w:space="0" w:color="auto"/>
                                                <w:left w:val="none" w:sz="0" w:space="0" w:color="auto"/>
                                                <w:bottom w:val="none" w:sz="0" w:space="0" w:color="auto"/>
                                                <w:right w:val="none" w:sz="0" w:space="0" w:color="auto"/>
                                              </w:divBdr>
                                              <w:divsChild>
                                                <w:div w:id="775903850">
                                                  <w:marLeft w:val="0"/>
                                                  <w:marRight w:val="0"/>
                                                  <w:marTop w:val="0"/>
                                                  <w:marBottom w:val="0"/>
                                                  <w:divBdr>
                                                    <w:top w:val="none" w:sz="0" w:space="0" w:color="auto"/>
                                                    <w:left w:val="none" w:sz="0" w:space="0" w:color="auto"/>
                                                    <w:bottom w:val="none" w:sz="0" w:space="0" w:color="auto"/>
                                                    <w:right w:val="none" w:sz="0" w:space="0" w:color="auto"/>
                                                  </w:divBdr>
                                                </w:div>
                                                <w:div w:id="738867848">
                                                  <w:marLeft w:val="0"/>
                                                  <w:marRight w:val="0"/>
                                                  <w:marTop w:val="0"/>
                                                  <w:marBottom w:val="0"/>
                                                  <w:divBdr>
                                                    <w:top w:val="none" w:sz="0" w:space="0" w:color="auto"/>
                                                    <w:left w:val="none" w:sz="0" w:space="0" w:color="auto"/>
                                                    <w:bottom w:val="none" w:sz="0" w:space="0" w:color="auto"/>
                                                    <w:right w:val="none" w:sz="0" w:space="0" w:color="auto"/>
                                                  </w:divBdr>
                                                </w:div>
                                              </w:divsChild>
                                            </w:div>
                                            <w:div w:id="1681153885">
                                              <w:marLeft w:val="0"/>
                                              <w:marRight w:val="0"/>
                                              <w:marTop w:val="0"/>
                                              <w:marBottom w:val="0"/>
                                              <w:divBdr>
                                                <w:top w:val="none" w:sz="0" w:space="0" w:color="auto"/>
                                                <w:left w:val="none" w:sz="0" w:space="0" w:color="auto"/>
                                                <w:bottom w:val="none" w:sz="0" w:space="0" w:color="auto"/>
                                                <w:right w:val="none" w:sz="0" w:space="0" w:color="auto"/>
                                              </w:divBdr>
                                              <w:divsChild>
                                                <w:div w:id="242423531">
                                                  <w:marLeft w:val="0"/>
                                                  <w:marRight w:val="0"/>
                                                  <w:marTop w:val="0"/>
                                                  <w:marBottom w:val="0"/>
                                                  <w:divBdr>
                                                    <w:top w:val="none" w:sz="0" w:space="0" w:color="auto"/>
                                                    <w:left w:val="none" w:sz="0" w:space="0" w:color="auto"/>
                                                    <w:bottom w:val="none" w:sz="0" w:space="0" w:color="auto"/>
                                                    <w:right w:val="none" w:sz="0" w:space="0" w:color="auto"/>
                                                  </w:divBdr>
                                                </w:div>
                                                <w:div w:id="923102985">
                                                  <w:marLeft w:val="0"/>
                                                  <w:marRight w:val="0"/>
                                                  <w:marTop w:val="0"/>
                                                  <w:marBottom w:val="0"/>
                                                  <w:divBdr>
                                                    <w:top w:val="none" w:sz="0" w:space="0" w:color="auto"/>
                                                    <w:left w:val="none" w:sz="0" w:space="0" w:color="auto"/>
                                                    <w:bottom w:val="none" w:sz="0" w:space="0" w:color="auto"/>
                                                    <w:right w:val="none" w:sz="0" w:space="0" w:color="auto"/>
                                                  </w:divBdr>
                                                </w:div>
                                              </w:divsChild>
                                            </w:div>
                                            <w:div w:id="2043238192">
                                              <w:marLeft w:val="0"/>
                                              <w:marRight w:val="0"/>
                                              <w:marTop w:val="0"/>
                                              <w:marBottom w:val="0"/>
                                              <w:divBdr>
                                                <w:top w:val="none" w:sz="0" w:space="0" w:color="auto"/>
                                                <w:left w:val="none" w:sz="0" w:space="0" w:color="auto"/>
                                                <w:bottom w:val="none" w:sz="0" w:space="0" w:color="auto"/>
                                                <w:right w:val="none" w:sz="0" w:space="0" w:color="auto"/>
                                              </w:divBdr>
                                              <w:divsChild>
                                                <w:div w:id="100078471">
                                                  <w:marLeft w:val="0"/>
                                                  <w:marRight w:val="0"/>
                                                  <w:marTop w:val="0"/>
                                                  <w:marBottom w:val="0"/>
                                                  <w:divBdr>
                                                    <w:top w:val="none" w:sz="0" w:space="0" w:color="auto"/>
                                                    <w:left w:val="none" w:sz="0" w:space="0" w:color="auto"/>
                                                    <w:bottom w:val="none" w:sz="0" w:space="0" w:color="auto"/>
                                                    <w:right w:val="none" w:sz="0" w:space="0" w:color="auto"/>
                                                  </w:divBdr>
                                                </w:div>
                                                <w:div w:id="709764445">
                                                  <w:marLeft w:val="0"/>
                                                  <w:marRight w:val="0"/>
                                                  <w:marTop w:val="0"/>
                                                  <w:marBottom w:val="0"/>
                                                  <w:divBdr>
                                                    <w:top w:val="none" w:sz="0" w:space="0" w:color="auto"/>
                                                    <w:left w:val="none" w:sz="0" w:space="0" w:color="auto"/>
                                                    <w:bottom w:val="none" w:sz="0" w:space="0" w:color="auto"/>
                                                    <w:right w:val="none" w:sz="0" w:space="0" w:color="auto"/>
                                                  </w:divBdr>
                                                </w:div>
                                              </w:divsChild>
                                            </w:div>
                                            <w:div w:id="776943825">
                                              <w:marLeft w:val="0"/>
                                              <w:marRight w:val="0"/>
                                              <w:marTop w:val="0"/>
                                              <w:marBottom w:val="0"/>
                                              <w:divBdr>
                                                <w:top w:val="none" w:sz="0" w:space="0" w:color="auto"/>
                                                <w:left w:val="none" w:sz="0" w:space="0" w:color="auto"/>
                                                <w:bottom w:val="none" w:sz="0" w:space="0" w:color="auto"/>
                                                <w:right w:val="none" w:sz="0" w:space="0" w:color="auto"/>
                                              </w:divBdr>
                                              <w:divsChild>
                                                <w:div w:id="1787969873">
                                                  <w:marLeft w:val="0"/>
                                                  <w:marRight w:val="0"/>
                                                  <w:marTop w:val="0"/>
                                                  <w:marBottom w:val="0"/>
                                                  <w:divBdr>
                                                    <w:top w:val="none" w:sz="0" w:space="0" w:color="auto"/>
                                                    <w:left w:val="none" w:sz="0" w:space="0" w:color="auto"/>
                                                    <w:bottom w:val="none" w:sz="0" w:space="0" w:color="auto"/>
                                                    <w:right w:val="none" w:sz="0" w:space="0" w:color="auto"/>
                                                  </w:divBdr>
                                                </w:div>
                                                <w:div w:id="8631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955725">
          <w:marLeft w:val="0"/>
          <w:marRight w:val="0"/>
          <w:marTop w:val="0"/>
          <w:marBottom w:val="0"/>
          <w:divBdr>
            <w:top w:val="none" w:sz="0" w:space="0" w:color="auto"/>
            <w:left w:val="none" w:sz="0" w:space="0" w:color="auto"/>
            <w:bottom w:val="none" w:sz="0" w:space="0" w:color="auto"/>
            <w:right w:val="none" w:sz="0" w:space="0" w:color="auto"/>
          </w:divBdr>
          <w:divsChild>
            <w:div w:id="2136367910">
              <w:marLeft w:val="0"/>
              <w:marRight w:val="0"/>
              <w:marTop w:val="0"/>
              <w:marBottom w:val="0"/>
              <w:divBdr>
                <w:top w:val="none" w:sz="0" w:space="0" w:color="auto"/>
                <w:left w:val="none" w:sz="0" w:space="0" w:color="auto"/>
                <w:bottom w:val="none" w:sz="0" w:space="0" w:color="auto"/>
                <w:right w:val="none" w:sz="0" w:space="0" w:color="auto"/>
              </w:divBdr>
              <w:divsChild>
                <w:div w:id="1798793440">
                  <w:marLeft w:val="0"/>
                  <w:marRight w:val="0"/>
                  <w:marTop w:val="0"/>
                  <w:marBottom w:val="0"/>
                  <w:divBdr>
                    <w:top w:val="none" w:sz="0" w:space="0" w:color="auto"/>
                    <w:left w:val="none" w:sz="0" w:space="0" w:color="auto"/>
                    <w:bottom w:val="none" w:sz="0" w:space="0" w:color="auto"/>
                    <w:right w:val="none" w:sz="0" w:space="0" w:color="auto"/>
                  </w:divBdr>
                  <w:divsChild>
                    <w:div w:id="1845431470">
                      <w:marLeft w:val="0"/>
                      <w:marRight w:val="0"/>
                      <w:marTop w:val="0"/>
                      <w:marBottom w:val="0"/>
                      <w:divBdr>
                        <w:top w:val="none" w:sz="0" w:space="0" w:color="auto"/>
                        <w:left w:val="none" w:sz="0" w:space="0" w:color="auto"/>
                        <w:bottom w:val="none" w:sz="0" w:space="0" w:color="auto"/>
                        <w:right w:val="none" w:sz="0" w:space="0" w:color="auto"/>
                      </w:divBdr>
                    </w:div>
                  </w:divsChild>
                </w:div>
                <w:div w:id="2102526782">
                  <w:marLeft w:val="0"/>
                  <w:marRight w:val="0"/>
                  <w:marTop w:val="0"/>
                  <w:marBottom w:val="0"/>
                  <w:divBdr>
                    <w:top w:val="none" w:sz="0" w:space="0" w:color="auto"/>
                    <w:left w:val="none" w:sz="0" w:space="0" w:color="auto"/>
                    <w:bottom w:val="none" w:sz="0" w:space="0" w:color="auto"/>
                    <w:right w:val="none" w:sz="0" w:space="0" w:color="auto"/>
                  </w:divBdr>
                  <w:divsChild>
                    <w:div w:id="208761367">
                      <w:marLeft w:val="0"/>
                      <w:marRight w:val="0"/>
                      <w:marTop w:val="0"/>
                      <w:marBottom w:val="0"/>
                      <w:divBdr>
                        <w:top w:val="none" w:sz="0" w:space="0" w:color="auto"/>
                        <w:left w:val="none" w:sz="0" w:space="0" w:color="auto"/>
                        <w:bottom w:val="none" w:sz="0" w:space="0" w:color="auto"/>
                        <w:right w:val="none" w:sz="0" w:space="0" w:color="auto"/>
                      </w:divBdr>
                    </w:div>
                  </w:divsChild>
                </w:div>
                <w:div w:id="163740630">
                  <w:marLeft w:val="0"/>
                  <w:marRight w:val="0"/>
                  <w:marTop w:val="0"/>
                  <w:marBottom w:val="0"/>
                  <w:divBdr>
                    <w:top w:val="none" w:sz="0" w:space="0" w:color="auto"/>
                    <w:left w:val="none" w:sz="0" w:space="0" w:color="auto"/>
                    <w:bottom w:val="none" w:sz="0" w:space="0" w:color="auto"/>
                    <w:right w:val="none" w:sz="0" w:space="0" w:color="auto"/>
                  </w:divBdr>
                  <w:divsChild>
                    <w:div w:id="16418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3192">
          <w:marLeft w:val="0"/>
          <w:marRight w:val="0"/>
          <w:marTop w:val="0"/>
          <w:marBottom w:val="0"/>
          <w:divBdr>
            <w:top w:val="none" w:sz="0" w:space="0" w:color="auto"/>
            <w:left w:val="none" w:sz="0" w:space="0" w:color="auto"/>
            <w:bottom w:val="none" w:sz="0" w:space="0" w:color="auto"/>
            <w:right w:val="none" w:sz="0" w:space="0" w:color="auto"/>
          </w:divBdr>
          <w:divsChild>
            <w:div w:id="32048618">
              <w:marLeft w:val="0"/>
              <w:marRight w:val="0"/>
              <w:marTop w:val="0"/>
              <w:marBottom w:val="0"/>
              <w:divBdr>
                <w:top w:val="none" w:sz="0" w:space="0" w:color="auto"/>
                <w:left w:val="none" w:sz="0" w:space="0" w:color="auto"/>
                <w:bottom w:val="none" w:sz="0" w:space="0" w:color="auto"/>
                <w:right w:val="none" w:sz="0" w:space="0" w:color="auto"/>
              </w:divBdr>
              <w:divsChild>
                <w:div w:id="2007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cbl.org/video-library/" TargetMode="Externa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2385</Words>
  <Characters>13598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AnnMarie Gruber</cp:lastModifiedBy>
  <cp:revision>2</cp:revision>
  <dcterms:created xsi:type="dcterms:W3CDTF">2024-09-02T22:07:00Z</dcterms:created>
  <dcterms:modified xsi:type="dcterms:W3CDTF">2024-09-02T22:07:00Z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